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42BE" w14:textId="77777777" w:rsidR="00F0617A" w:rsidRDefault="00F0617A" w:rsidP="00F0617A">
      <w:pPr>
        <w:rPr>
          <w:szCs w:val="24"/>
        </w:rPr>
      </w:pPr>
      <w:r>
        <w:rPr>
          <w:szCs w:val="24"/>
        </w:rPr>
        <w:t xml:space="preserve">Vydávání matričních </w:t>
      </w:r>
      <w:proofErr w:type="gramStart"/>
      <w:r>
        <w:rPr>
          <w:szCs w:val="24"/>
        </w:rPr>
        <w:t>dokladů - duplikáty</w:t>
      </w:r>
      <w:proofErr w:type="gramEnd"/>
    </w:p>
    <w:p w14:paraId="75502D17" w14:textId="77777777" w:rsidR="00F0617A" w:rsidRDefault="00F0617A" w:rsidP="00F0617A">
      <w:pPr>
        <w:rPr>
          <w:rFonts w:ascii="Verdana" w:hAnsi="Verdana"/>
          <w:sz w:val="14"/>
          <w:szCs w:val="14"/>
        </w:rPr>
      </w:pPr>
    </w:p>
    <w:p w14:paraId="1FDEC2CB" w14:textId="77777777" w:rsidR="00F0617A" w:rsidRDefault="00F0617A" w:rsidP="00F0617A">
      <w:pPr>
        <w:rPr>
          <w:rFonts w:ascii="Verdana" w:hAnsi="Verdana"/>
          <w:b/>
          <w:sz w:val="14"/>
          <w:szCs w:val="14"/>
        </w:rPr>
      </w:pPr>
      <w:r>
        <w:rPr>
          <w:rFonts w:ascii="Verdana" w:hAnsi="Verdana"/>
          <w:sz w:val="14"/>
          <w:szCs w:val="14"/>
        </w:rPr>
        <w:t>1.</w:t>
      </w:r>
      <w:r>
        <w:rPr>
          <w:rFonts w:ascii="Verdana" w:hAnsi="Verdana"/>
          <w:b/>
          <w:sz w:val="14"/>
          <w:szCs w:val="14"/>
        </w:rPr>
        <w:t xml:space="preserve"> Identifikační číslo</w:t>
      </w:r>
    </w:p>
    <w:p w14:paraId="3FE3ADE7" w14:textId="77777777" w:rsidR="00F0617A" w:rsidRDefault="00F0617A" w:rsidP="00F0617A">
      <w:pPr>
        <w:rPr>
          <w:rFonts w:ascii="Verdana" w:hAnsi="Verdana"/>
          <w:sz w:val="14"/>
        </w:rPr>
      </w:pPr>
      <w:r>
        <w:rPr>
          <w:rFonts w:ascii="Verdana" w:hAnsi="Verdana"/>
          <w:sz w:val="14"/>
        </w:rPr>
        <w:t>---</w:t>
      </w:r>
    </w:p>
    <w:p w14:paraId="1C934DB0" w14:textId="77777777" w:rsidR="00F0617A" w:rsidRDefault="00F0617A" w:rsidP="00F0617A">
      <w:pPr>
        <w:rPr>
          <w:rFonts w:ascii="Verdana" w:hAnsi="Verdana"/>
          <w:b/>
          <w:sz w:val="14"/>
        </w:rPr>
      </w:pPr>
      <w:r>
        <w:rPr>
          <w:rFonts w:ascii="Verdana" w:hAnsi="Verdana"/>
          <w:sz w:val="14"/>
        </w:rPr>
        <w:t xml:space="preserve">2. </w:t>
      </w:r>
      <w:r>
        <w:rPr>
          <w:rFonts w:ascii="Verdana" w:hAnsi="Verdana"/>
          <w:b/>
          <w:sz w:val="14"/>
        </w:rPr>
        <w:t>Kód</w:t>
      </w:r>
    </w:p>
    <w:p w14:paraId="5A181973" w14:textId="77777777" w:rsidR="00F0617A" w:rsidRDefault="00F0617A" w:rsidP="00F0617A">
      <w:pPr>
        <w:rPr>
          <w:rFonts w:ascii="Verdana" w:hAnsi="Verdana"/>
          <w:sz w:val="14"/>
        </w:rPr>
      </w:pPr>
      <w:r>
        <w:rPr>
          <w:rFonts w:ascii="Verdana" w:hAnsi="Verdana"/>
          <w:sz w:val="14"/>
        </w:rPr>
        <w:t>---</w:t>
      </w:r>
    </w:p>
    <w:p w14:paraId="699539AD" w14:textId="77777777" w:rsidR="00F0617A" w:rsidRDefault="00F0617A" w:rsidP="00F0617A">
      <w:pPr>
        <w:rPr>
          <w:rFonts w:ascii="Verdana" w:hAnsi="Verdana"/>
          <w:b/>
          <w:sz w:val="14"/>
        </w:rPr>
      </w:pPr>
      <w:r>
        <w:rPr>
          <w:rFonts w:ascii="Verdana" w:hAnsi="Verdana"/>
          <w:sz w:val="14"/>
        </w:rPr>
        <w:t xml:space="preserve">3. </w:t>
      </w:r>
      <w:r>
        <w:rPr>
          <w:rFonts w:ascii="Verdana" w:hAnsi="Verdana"/>
          <w:b/>
          <w:sz w:val="14"/>
        </w:rPr>
        <w:t xml:space="preserve">Pojmenování (název) </w:t>
      </w:r>
      <w:proofErr w:type="gramStart"/>
      <w:r>
        <w:rPr>
          <w:rFonts w:ascii="Verdana" w:hAnsi="Verdana"/>
          <w:b/>
          <w:sz w:val="14"/>
        </w:rPr>
        <w:t>životní  situace</w:t>
      </w:r>
      <w:proofErr w:type="gramEnd"/>
    </w:p>
    <w:p w14:paraId="1CD28714" w14:textId="77777777" w:rsidR="00F0617A" w:rsidRDefault="00F0617A" w:rsidP="00F0617A">
      <w:pPr>
        <w:rPr>
          <w:rFonts w:ascii="Verdana" w:hAnsi="Verdana"/>
          <w:sz w:val="14"/>
        </w:rPr>
      </w:pPr>
      <w:proofErr w:type="gramStart"/>
      <w:r>
        <w:rPr>
          <w:rFonts w:ascii="Verdana" w:hAnsi="Verdana"/>
          <w:sz w:val="14"/>
        </w:rPr>
        <w:t>Vydávání  matričních</w:t>
      </w:r>
      <w:proofErr w:type="gramEnd"/>
      <w:r>
        <w:rPr>
          <w:rFonts w:ascii="Verdana" w:hAnsi="Verdana"/>
          <w:sz w:val="14"/>
        </w:rPr>
        <w:t xml:space="preserve"> dokladů – duplikáty</w:t>
      </w:r>
    </w:p>
    <w:p w14:paraId="5394CCF3" w14:textId="77777777" w:rsidR="00F0617A" w:rsidRDefault="00F0617A" w:rsidP="00F0617A">
      <w:pPr>
        <w:rPr>
          <w:rFonts w:ascii="Verdana" w:hAnsi="Verdana"/>
          <w:sz w:val="14"/>
        </w:rPr>
      </w:pPr>
    </w:p>
    <w:p w14:paraId="0E877972" w14:textId="77777777" w:rsidR="00F0617A" w:rsidRDefault="00F0617A" w:rsidP="00F0617A">
      <w:pPr>
        <w:rPr>
          <w:rFonts w:ascii="Verdana" w:hAnsi="Verdana"/>
          <w:b/>
          <w:sz w:val="14"/>
        </w:rPr>
      </w:pPr>
      <w:r>
        <w:rPr>
          <w:rFonts w:ascii="Verdana" w:hAnsi="Verdana"/>
          <w:sz w:val="14"/>
        </w:rPr>
        <w:t xml:space="preserve">4. </w:t>
      </w:r>
      <w:proofErr w:type="gramStart"/>
      <w:r>
        <w:rPr>
          <w:rFonts w:ascii="Verdana" w:hAnsi="Verdana"/>
          <w:b/>
          <w:sz w:val="14"/>
        </w:rPr>
        <w:t>Základní  informace</w:t>
      </w:r>
      <w:proofErr w:type="gramEnd"/>
      <w:r>
        <w:rPr>
          <w:rFonts w:ascii="Verdana" w:hAnsi="Verdana"/>
          <w:b/>
          <w:sz w:val="14"/>
        </w:rPr>
        <w:t xml:space="preserve"> k životní situaci</w:t>
      </w:r>
    </w:p>
    <w:p w14:paraId="7E4AC4DB" w14:textId="77777777" w:rsidR="00F0617A" w:rsidRDefault="00F0617A" w:rsidP="00F0617A">
      <w:pPr>
        <w:rPr>
          <w:rFonts w:ascii="Verdana" w:hAnsi="Verdana"/>
          <w:sz w:val="14"/>
        </w:rPr>
      </w:pPr>
      <w:r>
        <w:rPr>
          <w:rFonts w:ascii="Verdana" w:hAnsi="Verdana"/>
          <w:sz w:val="14"/>
        </w:rPr>
        <w:t xml:space="preserve">Duplikáty </w:t>
      </w:r>
      <w:proofErr w:type="gramStart"/>
      <w:r>
        <w:rPr>
          <w:rFonts w:ascii="Verdana" w:hAnsi="Verdana"/>
          <w:sz w:val="14"/>
        </w:rPr>
        <w:t>matričních  dokladů</w:t>
      </w:r>
      <w:proofErr w:type="gramEnd"/>
      <w:r>
        <w:rPr>
          <w:rFonts w:ascii="Verdana" w:hAnsi="Verdana"/>
          <w:sz w:val="14"/>
        </w:rPr>
        <w:t xml:space="preserve"> (rodného, oddacího nebo úmrtního listu) vydá matriční  úřad, do jehož  správního obvodu spadá obec, ve které se  fyzická osoba, o jejíž matriční doklad  se žádá, narodila,  uzavřela  manželství  nebo zemřela. Duplikát dokladu o partnerství vydá registrující matriční úřad, v jehož správním obvodu registrované partnerství vzniklo. Jde-li o </w:t>
      </w:r>
      <w:proofErr w:type="gramStart"/>
      <w:r>
        <w:rPr>
          <w:rFonts w:ascii="Verdana" w:hAnsi="Verdana"/>
          <w:sz w:val="14"/>
        </w:rPr>
        <w:t>narození,  uzavření</w:t>
      </w:r>
      <w:proofErr w:type="gramEnd"/>
      <w:r>
        <w:rPr>
          <w:rFonts w:ascii="Verdana" w:hAnsi="Verdana"/>
          <w:sz w:val="14"/>
        </w:rPr>
        <w:t xml:space="preserve">  manželství nebo úmrtí českého státního občana v cizině,  pak je k vydání  duplikátu příslušná zvláštní matrika,  kterou vede ÚMČ města Brna,  Brno-střed.</w:t>
      </w:r>
    </w:p>
    <w:p w14:paraId="156EF97A" w14:textId="77777777" w:rsidR="00F0617A" w:rsidRDefault="00F0617A" w:rsidP="00F0617A">
      <w:pPr>
        <w:rPr>
          <w:rFonts w:ascii="Verdana" w:hAnsi="Verdana"/>
          <w:sz w:val="14"/>
        </w:rPr>
      </w:pPr>
    </w:p>
    <w:p w14:paraId="5D6570CB" w14:textId="77777777" w:rsidR="00F0617A" w:rsidRDefault="00F0617A" w:rsidP="00F0617A">
      <w:pPr>
        <w:rPr>
          <w:rFonts w:ascii="Verdana" w:hAnsi="Verdana"/>
          <w:b/>
          <w:sz w:val="14"/>
        </w:rPr>
      </w:pPr>
      <w:r>
        <w:rPr>
          <w:rFonts w:ascii="Verdana" w:hAnsi="Verdana"/>
          <w:sz w:val="14"/>
        </w:rPr>
        <w:t xml:space="preserve">5. </w:t>
      </w:r>
      <w:proofErr w:type="gramStart"/>
      <w:r>
        <w:rPr>
          <w:rFonts w:ascii="Verdana" w:hAnsi="Verdana"/>
          <w:b/>
          <w:sz w:val="14"/>
        </w:rPr>
        <w:t>Kdo  je</w:t>
      </w:r>
      <w:proofErr w:type="gramEnd"/>
      <w:r>
        <w:rPr>
          <w:rFonts w:ascii="Verdana" w:hAnsi="Verdana"/>
          <w:b/>
          <w:sz w:val="14"/>
        </w:rPr>
        <w:t xml:space="preserve"> oprávněn v této věci jednat (podat žádost  apod.)</w:t>
      </w:r>
    </w:p>
    <w:p w14:paraId="17A513C9" w14:textId="77777777" w:rsidR="00F0617A" w:rsidRDefault="00F0617A" w:rsidP="00F0617A">
      <w:pPr>
        <w:rPr>
          <w:rFonts w:ascii="Verdana" w:hAnsi="Verdana"/>
          <w:sz w:val="14"/>
        </w:rPr>
      </w:pPr>
      <w:proofErr w:type="gramStart"/>
      <w:r>
        <w:rPr>
          <w:rFonts w:ascii="Verdana" w:hAnsi="Verdana"/>
          <w:sz w:val="14"/>
        </w:rPr>
        <w:t>O  vydání</w:t>
      </w:r>
      <w:proofErr w:type="gramEnd"/>
      <w:r>
        <w:rPr>
          <w:rFonts w:ascii="Verdana" w:hAnsi="Verdana"/>
          <w:sz w:val="14"/>
        </w:rPr>
        <w:t xml:space="preserve"> duplikátu matričního dokladu mohou požádat  :</w:t>
      </w:r>
    </w:p>
    <w:p w14:paraId="32F4B90C" w14:textId="77777777" w:rsidR="00F0617A" w:rsidRDefault="00F0617A" w:rsidP="00F0617A">
      <w:pPr>
        <w:rPr>
          <w:rFonts w:ascii="Verdana" w:hAnsi="Verdana"/>
          <w:sz w:val="14"/>
        </w:rPr>
      </w:pPr>
      <w:proofErr w:type="gramStart"/>
      <w:r>
        <w:rPr>
          <w:rFonts w:ascii="Verdana" w:hAnsi="Verdana"/>
          <w:sz w:val="14"/>
        </w:rPr>
        <w:t>fyzické  osoby</w:t>
      </w:r>
      <w:proofErr w:type="gramEnd"/>
      <w:r>
        <w:rPr>
          <w:rFonts w:ascii="Verdana" w:hAnsi="Verdana"/>
          <w:sz w:val="14"/>
        </w:rPr>
        <w:t xml:space="preserve">, kterých se zápis týká, nebo jejich manželé, rodiče,  děti,  prarodiče, vnuci, pravnuci, sourozenci a jejich zplnomocnění zástupci </w:t>
      </w:r>
    </w:p>
    <w:p w14:paraId="716BCF95" w14:textId="77777777" w:rsidR="00F0617A" w:rsidRDefault="00F0617A" w:rsidP="00F0617A">
      <w:pPr>
        <w:rPr>
          <w:rFonts w:ascii="Verdana" w:hAnsi="Verdana"/>
          <w:sz w:val="14"/>
        </w:rPr>
      </w:pPr>
      <w:r>
        <w:rPr>
          <w:rFonts w:ascii="Verdana" w:hAnsi="Verdana"/>
          <w:sz w:val="14"/>
        </w:rPr>
        <w:t xml:space="preserve">fyzické </w:t>
      </w:r>
      <w:proofErr w:type="gramStart"/>
      <w:r>
        <w:rPr>
          <w:rFonts w:ascii="Verdana" w:hAnsi="Verdana"/>
          <w:sz w:val="14"/>
        </w:rPr>
        <w:t>osoby,  které</w:t>
      </w:r>
      <w:proofErr w:type="gramEnd"/>
      <w:r>
        <w:rPr>
          <w:rFonts w:ascii="Verdana" w:hAnsi="Verdana"/>
          <w:sz w:val="14"/>
        </w:rPr>
        <w:t xml:space="preserve"> prokáží, že je to nezbytné k uplatnění  jejich práv před orgány státu nebo  před orgány územních  samosprávných celků </w:t>
      </w:r>
    </w:p>
    <w:p w14:paraId="5007793E" w14:textId="77777777" w:rsidR="00F0617A" w:rsidRDefault="00F0617A" w:rsidP="00F0617A">
      <w:pPr>
        <w:rPr>
          <w:rFonts w:ascii="Verdana" w:hAnsi="Verdana"/>
          <w:sz w:val="14"/>
        </w:rPr>
      </w:pPr>
      <w:r>
        <w:rPr>
          <w:rFonts w:ascii="Verdana" w:hAnsi="Verdana"/>
          <w:sz w:val="14"/>
        </w:rPr>
        <w:t xml:space="preserve">státní orgány nebo orgány </w:t>
      </w:r>
      <w:proofErr w:type="gramStart"/>
      <w:r>
        <w:rPr>
          <w:rFonts w:ascii="Verdana" w:hAnsi="Verdana"/>
          <w:sz w:val="14"/>
        </w:rPr>
        <w:t>územních  samosprávných</w:t>
      </w:r>
      <w:proofErr w:type="gramEnd"/>
      <w:r>
        <w:rPr>
          <w:rFonts w:ascii="Verdana" w:hAnsi="Verdana"/>
          <w:sz w:val="14"/>
        </w:rPr>
        <w:t xml:space="preserve"> celků pro úřední potřebu </w:t>
      </w:r>
    </w:p>
    <w:p w14:paraId="49C331F0" w14:textId="77777777" w:rsidR="00F0617A" w:rsidRDefault="00F0617A" w:rsidP="00F0617A">
      <w:pPr>
        <w:rPr>
          <w:rFonts w:ascii="Verdana" w:hAnsi="Verdana"/>
          <w:sz w:val="14"/>
        </w:rPr>
      </w:pPr>
      <w:proofErr w:type="gramStart"/>
      <w:r>
        <w:rPr>
          <w:rFonts w:ascii="Verdana" w:hAnsi="Verdana"/>
          <w:sz w:val="14"/>
        </w:rPr>
        <w:t>statutární  orgány</w:t>
      </w:r>
      <w:proofErr w:type="gramEnd"/>
      <w:r>
        <w:rPr>
          <w:rFonts w:ascii="Verdana" w:hAnsi="Verdana"/>
          <w:sz w:val="14"/>
        </w:rPr>
        <w:t xml:space="preserve"> církví nebo  duchovní jimi zmocnění, jde-li o matriční  knihy vedené těmito církvemi do  31.12.1949 </w:t>
      </w:r>
    </w:p>
    <w:p w14:paraId="605FAC09" w14:textId="77777777" w:rsidR="00F0617A" w:rsidRDefault="00F0617A" w:rsidP="00F0617A">
      <w:pPr>
        <w:rPr>
          <w:rFonts w:ascii="Verdana" w:hAnsi="Verdana"/>
          <w:sz w:val="14"/>
        </w:rPr>
      </w:pPr>
    </w:p>
    <w:p w14:paraId="5157CC08" w14:textId="77777777" w:rsidR="00F0617A" w:rsidRDefault="00F0617A" w:rsidP="00F0617A">
      <w:pPr>
        <w:rPr>
          <w:rFonts w:ascii="Verdana" w:hAnsi="Verdana"/>
          <w:sz w:val="14"/>
        </w:rPr>
      </w:pPr>
      <w:r>
        <w:rPr>
          <w:rFonts w:ascii="Verdana" w:hAnsi="Verdana"/>
          <w:sz w:val="14"/>
        </w:rPr>
        <w:t>O vydání úmrtního listu může dále požádat i:</w:t>
      </w:r>
    </w:p>
    <w:p w14:paraId="303B24ED" w14:textId="77777777" w:rsidR="00F0617A" w:rsidRDefault="00F0617A" w:rsidP="00F0617A">
      <w:pPr>
        <w:rPr>
          <w:rFonts w:ascii="Verdana" w:hAnsi="Verdana"/>
          <w:sz w:val="14"/>
        </w:rPr>
      </w:pPr>
      <w:r>
        <w:rPr>
          <w:rFonts w:ascii="Verdana" w:hAnsi="Verdana"/>
          <w:sz w:val="14"/>
        </w:rPr>
        <w:t xml:space="preserve">Fyzická osoba, která na vydání dokladů prokáže právní zájem, fyzická osoba, která žila se zemřelým v době jeho smrti ve společné domácnosti, fyzická osoba, která je </w:t>
      </w:r>
      <w:proofErr w:type="spellStart"/>
      <w:r>
        <w:rPr>
          <w:rFonts w:ascii="Verdana" w:hAnsi="Verdana"/>
          <w:sz w:val="14"/>
        </w:rPr>
        <w:t>vypravitelem</w:t>
      </w:r>
      <w:proofErr w:type="spellEnd"/>
      <w:r>
        <w:rPr>
          <w:rFonts w:ascii="Verdana" w:hAnsi="Verdana"/>
          <w:sz w:val="14"/>
        </w:rPr>
        <w:t xml:space="preserve"> pohřbu.</w:t>
      </w:r>
    </w:p>
    <w:p w14:paraId="68045FA7" w14:textId="77777777" w:rsidR="00F0617A" w:rsidRDefault="00F0617A" w:rsidP="00F0617A">
      <w:pPr>
        <w:rPr>
          <w:rFonts w:ascii="Verdana" w:hAnsi="Verdana"/>
          <w:sz w:val="14"/>
        </w:rPr>
      </w:pPr>
    </w:p>
    <w:p w14:paraId="0AD6756B" w14:textId="77777777" w:rsidR="00F0617A" w:rsidRDefault="00F0617A" w:rsidP="00F0617A">
      <w:pPr>
        <w:rPr>
          <w:rFonts w:ascii="Verdana" w:hAnsi="Verdana"/>
          <w:b/>
          <w:sz w:val="14"/>
        </w:rPr>
      </w:pPr>
      <w:r>
        <w:rPr>
          <w:rFonts w:ascii="Verdana" w:hAnsi="Verdana"/>
          <w:sz w:val="14"/>
        </w:rPr>
        <w:t xml:space="preserve">6. </w:t>
      </w:r>
      <w:r>
        <w:rPr>
          <w:rFonts w:ascii="Verdana" w:hAnsi="Verdana"/>
          <w:b/>
          <w:sz w:val="14"/>
        </w:rPr>
        <w:t xml:space="preserve">Jaké   jsou podmínky a postup pro řešení </w:t>
      </w:r>
      <w:proofErr w:type="gramStart"/>
      <w:r>
        <w:rPr>
          <w:rFonts w:ascii="Verdana" w:hAnsi="Verdana"/>
          <w:b/>
          <w:sz w:val="14"/>
        </w:rPr>
        <w:t>životní  situace</w:t>
      </w:r>
      <w:proofErr w:type="gramEnd"/>
    </w:p>
    <w:p w14:paraId="606344FD" w14:textId="77777777" w:rsidR="00F0617A" w:rsidRDefault="00F0617A" w:rsidP="00F0617A">
      <w:pPr>
        <w:rPr>
          <w:rFonts w:ascii="Verdana" w:hAnsi="Verdana"/>
          <w:sz w:val="14"/>
        </w:rPr>
      </w:pPr>
      <w:proofErr w:type="gramStart"/>
      <w:r>
        <w:rPr>
          <w:rFonts w:ascii="Verdana" w:hAnsi="Verdana"/>
          <w:sz w:val="14"/>
        </w:rPr>
        <w:t>Duplikáty  matričních</w:t>
      </w:r>
      <w:proofErr w:type="gramEnd"/>
      <w:r>
        <w:rPr>
          <w:rFonts w:ascii="Verdana" w:hAnsi="Verdana"/>
          <w:sz w:val="14"/>
        </w:rPr>
        <w:t xml:space="preserve"> dokladů jsou vystavovány na základě  písemné  žádosti a zasílány doporučenou poštou na dodejku, nebo po  prokázání  totožnosti a právního zájmu žadatele vydávány  přímo žadateli na matričním  úřadu.</w:t>
      </w:r>
    </w:p>
    <w:p w14:paraId="5B5A83D0" w14:textId="77777777" w:rsidR="00F0617A" w:rsidRDefault="00F0617A" w:rsidP="00F0617A">
      <w:pPr>
        <w:rPr>
          <w:rFonts w:ascii="Verdana" w:hAnsi="Verdana"/>
          <w:sz w:val="14"/>
        </w:rPr>
      </w:pPr>
      <w:r>
        <w:rPr>
          <w:rFonts w:ascii="Verdana" w:hAnsi="Verdana"/>
          <w:sz w:val="14"/>
        </w:rPr>
        <w:t xml:space="preserve">Písemnou </w:t>
      </w:r>
      <w:proofErr w:type="gramStart"/>
      <w:r>
        <w:rPr>
          <w:rFonts w:ascii="Verdana" w:hAnsi="Verdana"/>
          <w:sz w:val="14"/>
        </w:rPr>
        <w:t>žádost  podává</w:t>
      </w:r>
      <w:proofErr w:type="gramEnd"/>
      <w:r>
        <w:rPr>
          <w:rFonts w:ascii="Verdana" w:hAnsi="Verdana"/>
          <w:sz w:val="14"/>
        </w:rPr>
        <w:t xml:space="preserve"> žadatel na předepsaném tiskopise, nebo  individuální  žádostí, která musí obsahovat: údaje o žadateli (jméno a  příjmení,  datum narození, adresu trvalého bydliště případně  adresu pro doručování,  oprávněnost zájmu) a dále jméno  a příjmení osoby, jíž se matriční událost týká,  a dále  datum a místo matriční události.</w:t>
      </w:r>
    </w:p>
    <w:p w14:paraId="3A7F9D9A" w14:textId="77777777" w:rsidR="00F0617A" w:rsidRDefault="00F0617A" w:rsidP="00F0617A">
      <w:pPr>
        <w:rPr>
          <w:rFonts w:ascii="Verdana" w:hAnsi="Verdana"/>
          <w:sz w:val="14"/>
        </w:rPr>
      </w:pPr>
    </w:p>
    <w:p w14:paraId="4CCDEB05" w14:textId="77777777" w:rsidR="00F0617A" w:rsidRDefault="00F0617A" w:rsidP="00F0617A">
      <w:pPr>
        <w:rPr>
          <w:rFonts w:ascii="Verdana" w:hAnsi="Verdana"/>
          <w:sz w:val="14"/>
        </w:rPr>
      </w:pPr>
      <w:r>
        <w:rPr>
          <w:rFonts w:ascii="Verdana" w:hAnsi="Verdana"/>
          <w:sz w:val="14"/>
        </w:rPr>
        <w:t xml:space="preserve">7. </w:t>
      </w:r>
      <w:r>
        <w:rPr>
          <w:rFonts w:ascii="Verdana" w:hAnsi="Verdana"/>
          <w:b/>
          <w:sz w:val="14"/>
        </w:rPr>
        <w:t xml:space="preserve">Jakým </w:t>
      </w:r>
      <w:proofErr w:type="gramStart"/>
      <w:r>
        <w:rPr>
          <w:rFonts w:ascii="Verdana" w:hAnsi="Verdana"/>
          <w:b/>
          <w:sz w:val="14"/>
        </w:rPr>
        <w:t>způsobem  zahájit</w:t>
      </w:r>
      <w:proofErr w:type="gramEnd"/>
      <w:r>
        <w:rPr>
          <w:rFonts w:ascii="Verdana" w:hAnsi="Verdana"/>
          <w:b/>
          <w:sz w:val="14"/>
        </w:rPr>
        <w:t xml:space="preserve">  řešení životní situace</w:t>
      </w:r>
    </w:p>
    <w:p w14:paraId="12BE0300" w14:textId="3461DBB8" w:rsidR="00F0617A" w:rsidRDefault="00F0617A" w:rsidP="00F0617A">
      <w:pPr>
        <w:rPr>
          <w:rFonts w:ascii="Verdana" w:hAnsi="Verdana"/>
          <w:sz w:val="14"/>
        </w:rPr>
      </w:pPr>
      <w:r>
        <w:rPr>
          <w:rFonts w:ascii="Verdana" w:hAnsi="Verdana"/>
          <w:sz w:val="14"/>
        </w:rPr>
        <w:t xml:space="preserve">Osobní </w:t>
      </w:r>
      <w:proofErr w:type="gramStart"/>
      <w:r>
        <w:rPr>
          <w:rFonts w:ascii="Verdana" w:hAnsi="Verdana"/>
          <w:sz w:val="14"/>
        </w:rPr>
        <w:t>návštěvou  na</w:t>
      </w:r>
      <w:proofErr w:type="gramEnd"/>
      <w:r>
        <w:rPr>
          <w:rFonts w:ascii="Verdana" w:hAnsi="Verdana"/>
          <w:sz w:val="14"/>
        </w:rPr>
        <w:t xml:space="preserve"> matrice, ÚMČ města Brna,  Brno-Řečkovice a Mokrá Hora, případně  zasláním písemné žádosti o duplikát matričního  dokladu.</w:t>
      </w:r>
    </w:p>
    <w:p w14:paraId="1E85C4DC" w14:textId="77777777" w:rsidR="00F0617A" w:rsidRDefault="00F0617A" w:rsidP="00F0617A">
      <w:pPr>
        <w:rPr>
          <w:rFonts w:ascii="Verdana" w:hAnsi="Verdana"/>
          <w:sz w:val="14"/>
        </w:rPr>
      </w:pPr>
    </w:p>
    <w:p w14:paraId="0CDDE5B2" w14:textId="77777777" w:rsidR="00F0617A" w:rsidRDefault="00F0617A" w:rsidP="00F0617A">
      <w:pPr>
        <w:rPr>
          <w:rFonts w:ascii="Verdana" w:hAnsi="Verdana"/>
          <w:b/>
          <w:sz w:val="14"/>
        </w:rPr>
      </w:pPr>
      <w:r>
        <w:rPr>
          <w:rFonts w:ascii="Verdana" w:hAnsi="Verdana"/>
          <w:sz w:val="14"/>
        </w:rPr>
        <w:t xml:space="preserve">8. </w:t>
      </w:r>
      <w:r>
        <w:rPr>
          <w:rFonts w:ascii="Verdana" w:hAnsi="Verdana"/>
          <w:b/>
          <w:sz w:val="14"/>
        </w:rPr>
        <w:t xml:space="preserve">Na </w:t>
      </w:r>
      <w:proofErr w:type="gramStart"/>
      <w:r>
        <w:rPr>
          <w:rFonts w:ascii="Verdana" w:hAnsi="Verdana"/>
          <w:b/>
          <w:sz w:val="14"/>
        </w:rPr>
        <w:t>které  instituci</w:t>
      </w:r>
      <w:proofErr w:type="gramEnd"/>
      <w:r>
        <w:rPr>
          <w:rFonts w:ascii="Verdana" w:hAnsi="Verdana"/>
          <w:b/>
          <w:sz w:val="14"/>
        </w:rPr>
        <w:t xml:space="preserve"> životní situaci  řešit</w:t>
      </w:r>
    </w:p>
    <w:p w14:paraId="37C192DD" w14:textId="77777777" w:rsidR="00F0617A" w:rsidRDefault="00F0617A" w:rsidP="00F0617A">
      <w:pPr>
        <w:rPr>
          <w:rFonts w:ascii="Verdana" w:hAnsi="Verdana"/>
          <w:sz w:val="14"/>
        </w:rPr>
      </w:pPr>
      <w:proofErr w:type="gramStart"/>
      <w:r>
        <w:rPr>
          <w:rFonts w:ascii="Verdana" w:hAnsi="Verdana"/>
          <w:sz w:val="14"/>
        </w:rPr>
        <w:t>Na  příslušném</w:t>
      </w:r>
      <w:proofErr w:type="gramEnd"/>
      <w:r>
        <w:rPr>
          <w:rFonts w:ascii="Verdana" w:hAnsi="Verdana"/>
          <w:sz w:val="14"/>
        </w:rPr>
        <w:t xml:space="preserve"> matričním úřadu, do jehož obvodu spadá obec,  ve  které se fyzická osoba, o jejíž doklad se žádá, narodila,  uzavřela manželství  nebo zemřela.</w:t>
      </w:r>
    </w:p>
    <w:p w14:paraId="182C00C7" w14:textId="6BECA1AC" w:rsidR="00F0617A" w:rsidRDefault="00F0617A" w:rsidP="00F0617A">
      <w:pPr>
        <w:rPr>
          <w:rFonts w:ascii="Verdana" w:hAnsi="Verdana"/>
          <w:sz w:val="14"/>
        </w:rPr>
      </w:pPr>
      <w:r>
        <w:rPr>
          <w:rFonts w:ascii="Verdana" w:hAnsi="Verdana"/>
          <w:sz w:val="14"/>
        </w:rPr>
        <w:t xml:space="preserve">ÚMČ města Brna, Brno-Řečkovice a Mokrá </w:t>
      </w:r>
      <w:proofErr w:type="gramStart"/>
      <w:r>
        <w:rPr>
          <w:rFonts w:ascii="Verdana" w:hAnsi="Verdana"/>
          <w:sz w:val="14"/>
        </w:rPr>
        <w:t>Hora  vede</w:t>
      </w:r>
      <w:proofErr w:type="gramEnd"/>
      <w:r>
        <w:rPr>
          <w:rFonts w:ascii="Verdana" w:hAnsi="Verdana"/>
          <w:sz w:val="14"/>
        </w:rPr>
        <w:t xml:space="preserve"> od 1.1.2003 knihy  narození, manželství a úmrtí matričních  událostí nastalých pouze v matričním  obvodu Brno-Řečkovice a Mokrá Hora  (tedy na území městských částí Brno-Řečkovice a Mokrá Hora,  Brno-Ořešín).</w:t>
      </w:r>
    </w:p>
    <w:p w14:paraId="6B26999F" w14:textId="77777777" w:rsidR="00F0617A" w:rsidRDefault="00F0617A" w:rsidP="00F0617A">
      <w:pPr>
        <w:rPr>
          <w:rFonts w:ascii="Verdana" w:hAnsi="Verdana"/>
          <w:sz w:val="14"/>
        </w:rPr>
      </w:pPr>
    </w:p>
    <w:p w14:paraId="42E065F8" w14:textId="77777777" w:rsidR="00F0617A" w:rsidRDefault="00F0617A" w:rsidP="00F0617A">
      <w:pPr>
        <w:rPr>
          <w:rFonts w:ascii="Verdana" w:hAnsi="Verdana"/>
          <w:b/>
          <w:sz w:val="14"/>
        </w:rPr>
      </w:pPr>
      <w:r>
        <w:rPr>
          <w:rFonts w:ascii="Verdana" w:hAnsi="Verdana"/>
          <w:sz w:val="14"/>
        </w:rPr>
        <w:t>9.</w:t>
      </w:r>
      <w:r>
        <w:rPr>
          <w:rFonts w:ascii="Verdana" w:hAnsi="Verdana"/>
          <w:b/>
          <w:sz w:val="14"/>
        </w:rPr>
        <w:t xml:space="preserve"> </w:t>
      </w:r>
      <w:proofErr w:type="gramStart"/>
      <w:r>
        <w:rPr>
          <w:rFonts w:ascii="Verdana" w:hAnsi="Verdana"/>
          <w:b/>
          <w:sz w:val="14"/>
        </w:rPr>
        <w:t>Kde  s</w:t>
      </w:r>
      <w:proofErr w:type="gramEnd"/>
      <w:r>
        <w:rPr>
          <w:rFonts w:ascii="Verdana" w:hAnsi="Verdana"/>
          <w:b/>
          <w:sz w:val="14"/>
        </w:rPr>
        <w:t xml:space="preserve"> kým a kdy životní  situaci  řešit</w:t>
      </w:r>
    </w:p>
    <w:p w14:paraId="35B4A2A7" w14:textId="5A2783DE" w:rsidR="00F0617A" w:rsidRDefault="00F0617A" w:rsidP="00F0617A">
      <w:pPr>
        <w:rPr>
          <w:rFonts w:ascii="Verdana" w:hAnsi="Verdana"/>
          <w:sz w:val="14"/>
        </w:rPr>
      </w:pPr>
      <w:r>
        <w:rPr>
          <w:rFonts w:ascii="Verdana" w:hAnsi="Verdana"/>
          <w:sz w:val="14"/>
        </w:rPr>
        <w:t xml:space="preserve">Matriční události </w:t>
      </w:r>
      <w:proofErr w:type="gramStart"/>
      <w:r>
        <w:rPr>
          <w:rFonts w:ascii="Verdana" w:hAnsi="Verdana"/>
          <w:sz w:val="14"/>
        </w:rPr>
        <w:t>( narození</w:t>
      </w:r>
      <w:proofErr w:type="gramEnd"/>
      <w:r>
        <w:rPr>
          <w:rFonts w:ascii="Verdana" w:hAnsi="Verdana"/>
          <w:sz w:val="14"/>
        </w:rPr>
        <w:t xml:space="preserve">,  sňatek, úmrtí) nastalé v  Brně-Řečkovicích a Mokré Hoře, v Brně-Ořešíně  po 1.1.2003 na matrice ÚMČ  města Brna, Brno-Řečkovice a Mokrá Hora,  Palackého nám. 11, přízemí, </w:t>
      </w:r>
      <w:proofErr w:type="spellStart"/>
      <w:r>
        <w:rPr>
          <w:rFonts w:ascii="Verdana" w:hAnsi="Verdana"/>
          <w:sz w:val="14"/>
        </w:rPr>
        <w:t>dv</w:t>
      </w:r>
      <w:proofErr w:type="spellEnd"/>
      <w:r>
        <w:rPr>
          <w:rFonts w:ascii="Verdana" w:hAnsi="Verdana"/>
          <w:sz w:val="14"/>
        </w:rPr>
        <w:t>. č. 92</w:t>
      </w:r>
    </w:p>
    <w:p w14:paraId="6DD0A60D" w14:textId="77777777" w:rsidR="00F0617A" w:rsidRDefault="00F0617A" w:rsidP="00F0617A">
      <w:pPr>
        <w:rPr>
          <w:rFonts w:ascii="Verdana" w:hAnsi="Verdana"/>
          <w:sz w:val="14"/>
        </w:rPr>
      </w:pPr>
      <w:proofErr w:type="gramStart"/>
      <w:r>
        <w:rPr>
          <w:rFonts w:ascii="Verdana" w:hAnsi="Verdana"/>
          <w:sz w:val="14"/>
        </w:rPr>
        <w:t>úřední  hodiny</w:t>
      </w:r>
      <w:proofErr w:type="gramEnd"/>
      <w:r>
        <w:rPr>
          <w:rFonts w:ascii="Verdana" w:hAnsi="Verdana"/>
          <w:sz w:val="14"/>
        </w:rPr>
        <w:t>: pondělí 8.00–17.00 hod., středa 8.00-17.00 hod.</w:t>
      </w:r>
    </w:p>
    <w:p w14:paraId="787F2234" w14:textId="77777777" w:rsidR="00F0617A" w:rsidRDefault="00F0617A" w:rsidP="00F0617A">
      <w:pPr>
        <w:rPr>
          <w:rFonts w:ascii="Verdana" w:hAnsi="Verdana"/>
          <w:sz w:val="14"/>
        </w:rPr>
      </w:pPr>
    </w:p>
    <w:p w14:paraId="40500ADE" w14:textId="77777777" w:rsidR="00F0617A" w:rsidRDefault="00F0617A" w:rsidP="00F0617A">
      <w:pPr>
        <w:rPr>
          <w:rFonts w:ascii="Verdana" w:hAnsi="Verdana"/>
          <w:b/>
          <w:sz w:val="14"/>
        </w:rPr>
      </w:pPr>
      <w:r>
        <w:rPr>
          <w:rFonts w:ascii="Verdana" w:hAnsi="Verdana"/>
          <w:sz w:val="14"/>
        </w:rPr>
        <w:t xml:space="preserve">10. </w:t>
      </w:r>
      <w:r>
        <w:rPr>
          <w:rFonts w:ascii="Verdana" w:hAnsi="Verdana"/>
          <w:b/>
          <w:sz w:val="14"/>
        </w:rPr>
        <w:t xml:space="preserve">Jaké doklady je nutné mít </w:t>
      </w:r>
      <w:proofErr w:type="gramStart"/>
      <w:r>
        <w:rPr>
          <w:rFonts w:ascii="Verdana" w:hAnsi="Verdana"/>
          <w:b/>
          <w:sz w:val="14"/>
        </w:rPr>
        <w:t>s  sebou</w:t>
      </w:r>
      <w:proofErr w:type="gramEnd"/>
    </w:p>
    <w:p w14:paraId="59BDC8BA" w14:textId="77777777" w:rsidR="00F0617A" w:rsidRDefault="00F0617A" w:rsidP="00F0617A">
      <w:pPr>
        <w:rPr>
          <w:rFonts w:ascii="Verdana" w:hAnsi="Verdana"/>
          <w:sz w:val="14"/>
        </w:rPr>
      </w:pPr>
      <w:proofErr w:type="gramStart"/>
      <w:r>
        <w:rPr>
          <w:rFonts w:ascii="Verdana" w:hAnsi="Verdana"/>
          <w:sz w:val="14"/>
        </w:rPr>
        <w:t>Žadatel  předloží</w:t>
      </w:r>
      <w:proofErr w:type="gramEnd"/>
      <w:r>
        <w:rPr>
          <w:rFonts w:ascii="Verdana" w:hAnsi="Verdana"/>
          <w:sz w:val="14"/>
        </w:rPr>
        <w:t>:</w:t>
      </w:r>
    </w:p>
    <w:p w14:paraId="60CA7EDB" w14:textId="77777777" w:rsidR="00F0617A" w:rsidRDefault="00F0617A" w:rsidP="00F0617A">
      <w:pPr>
        <w:rPr>
          <w:rFonts w:ascii="Verdana" w:hAnsi="Verdana"/>
          <w:sz w:val="14"/>
        </w:rPr>
      </w:pPr>
      <w:r>
        <w:rPr>
          <w:rFonts w:ascii="Verdana" w:hAnsi="Verdana"/>
          <w:sz w:val="14"/>
        </w:rPr>
        <w:t xml:space="preserve">doklad totožnosti, </w:t>
      </w:r>
    </w:p>
    <w:p w14:paraId="537177FE" w14:textId="77777777" w:rsidR="00F0617A" w:rsidRDefault="00F0617A" w:rsidP="00F0617A">
      <w:pPr>
        <w:rPr>
          <w:rFonts w:ascii="Verdana" w:hAnsi="Verdana"/>
          <w:sz w:val="14"/>
        </w:rPr>
      </w:pPr>
      <w:r>
        <w:rPr>
          <w:rFonts w:ascii="Verdana" w:hAnsi="Verdana"/>
          <w:sz w:val="14"/>
        </w:rPr>
        <w:t xml:space="preserve">matriční doklad, </w:t>
      </w:r>
      <w:proofErr w:type="gramStart"/>
      <w:r>
        <w:rPr>
          <w:rFonts w:ascii="Verdana" w:hAnsi="Verdana"/>
          <w:sz w:val="14"/>
        </w:rPr>
        <w:t>případně  jinou</w:t>
      </w:r>
      <w:proofErr w:type="gramEnd"/>
      <w:r>
        <w:rPr>
          <w:rFonts w:ascii="Verdana" w:hAnsi="Verdana"/>
          <w:sz w:val="14"/>
        </w:rPr>
        <w:t xml:space="preserve"> veřejnou  listinu, ze které bude zřejmé, že matriční  doklad, který požaduje, se týká členů  rodiny nebo sourozenců,  nebo kterou prokáže, že je to nezbytné pro uplatnění  práv  před orgány státu nebo před orgány územních samosprávných  celků a nebo v případě vystavení duplikátu úmrtního listu listinu, kterou prokáže, že má na vydání duplikátu právní zájem, že žil se zemřelým v době jeho smrti ve společné domácnosti, nebo že je </w:t>
      </w:r>
      <w:proofErr w:type="spellStart"/>
      <w:r>
        <w:rPr>
          <w:rFonts w:ascii="Verdana" w:hAnsi="Verdana"/>
          <w:sz w:val="14"/>
        </w:rPr>
        <w:t>vypravitelem</w:t>
      </w:r>
      <w:proofErr w:type="spellEnd"/>
      <w:r>
        <w:rPr>
          <w:rFonts w:ascii="Verdana" w:hAnsi="Verdana"/>
          <w:sz w:val="14"/>
        </w:rPr>
        <w:t xml:space="preserve"> pohřbu,</w:t>
      </w:r>
    </w:p>
    <w:p w14:paraId="43151C59" w14:textId="77777777" w:rsidR="00F0617A" w:rsidRDefault="00F0617A" w:rsidP="00F0617A">
      <w:pPr>
        <w:rPr>
          <w:rFonts w:ascii="Verdana" w:hAnsi="Verdana"/>
          <w:sz w:val="14"/>
        </w:rPr>
      </w:pPr>
      <w:proofErr w:type="gramStart"/>
      <w:r>
        <w:rPr>
          <w:rFonts w:ascii="Verdana" w:hAnsi="Verdana"/>
          <w:sz w:val="14"/>
        </w:rPr>
        <w:t>plnou  moc</w:t>
      </w:r>
      <w:proofErr w:type="gramEnd"/>
      <w:r>
        <w:rPr>
          <w:rFonts w:ascii="Verdana" w:hAnsi="Verdana"/>
          <w:sz w:val="14"/>
        </w:rPr>
        <w:t xml:space="preserve">, vyřizuje-li žádost zmocněnec s úředně ověřeným podpisem žadatele.  </w:t>
      </w:r>
    </w:p>
    <w:p w14:paraId="1BED4A57" w14:textId="77777777" w:rsidR="00F0617A" w:rsidRDefault="00F0617A" w:rsidP="00F0617A">
      <w:pPr>
        <w:rPr>
          <w:rFonts w:ascii="Verdana" w:hAnsi="Verdana"/>
          <w:sz w:val="14"/>
        </w:rPr>
      </w:pPr>
    </w:p>
    <w:p w14:paraId="7949B46F" w14:textId="77777777" w:rsidR="00F0617A" w:rsidRDefault="00F0617A" w:rsidP="00F0617A">
      <w:pPr>
        <w:rPr>
          <w:rFonts w:ascii="Verdana" w:hAnsi="Verdana"/>
          <w:sz w:val="14"/>
        </w:rPr>
      </w:pPr>
      <w:r>
        <w:rPr>
          <w:rFonts w:ascii="Verdana" w:hAnsi="Verdana"/>
          <w:sz w:val="14"/>
        </w:rPr>
        <w:t xml:space="preserve">11. </w:t>
      </w:r>
      <w:proofErr w:type="gramStart"/>
      <w:r>
        <w:rPr>
          <w:rFonts w:ascii="Verdana" w:hAnsi="Verdana"/>
          <w:b/>
          <w:sz w:val="14"/>
        </w:rPr>
        <w:t>Jaké  jsou</w:t>
      </w:r>
      <w:proofErr w:type="gramEnd"/>
      <w:r>
        <w:rPr>
          <w:rFonts w:ascii="Verdana" w:hAnsi="Verdana"/>
          <w:b/>
          <w:sz w:val="14"/>
        </w:rPr>
        <w:t xml:space="preserve">  potřebné formuláře a kde  jsou k dispozici</w:t>
      </w:r>
    </w:p>
    <w:p w14:paraId="1B9BF572" w14:textId="0369CA4E" w:rsidR="00F0617A" w:rsidRDefault="00F0617A" w:rsidP="00F0617A">
      <w:pPr>
        <w:rPr>
          <w:rFonts w:ascii="Verdana" w:hAnsi="Verdana"/>
          <w:sz w:val="14"/>
        </w:rPr>
      </w:pPr>
      <w:r>
        <w:rPr>
          <w:rFonts w:ascii="Verdana" w:hAnsi="Verdana"/>
          <w:sz w:val="14"/>
        </w:rPr>
        <w:t xml:space="preserve">Formulář žádosti </w:t>
      </w:r>
      <w:proofErr w:type="gramStart"/>
      <w:r>
        <w:rPr>
          <w:rFonts w:ascii="Verdana" w:hAnsi="Verdana"/>
          <w:sz w:val="14"/>
        </w:rPr>
        <w:t>o  vystavení</w:t>
      </w:r>
      <w:proofErr w:type="gramEnd"/>
      <w:r>
        <w:rPr>
          <w:rFonts w:ascii="Verdana" w:hAnsi="Verdana"/>
          <w:sz w:val="14"/>
        </w:rPr>
        <w:t xml:space="preserve">  matričního dokladu získáte na matrice, ÚMČ města Brna,  Brno-Řečkovice a Mokrá Hora.</w:t>
      </w:r>
    </w:p>
    <w:p w14:paraId="4923D847" w14:textId="77777777" w:rsidR="00F0617A" w:rsidRDefault="00F0617A" w:rsidP="00F0617A">
      <w:pPr>
        <w:rPr>
          <w:rFonts w:ascii="Verdana" w:hAnsi="Verdana"/>
          <w:sz w:val="14"/>
        </w:rPr>
      </w:pPr>
    </w:p>
    <w:p w14:paraId="7F2CE8AA" w14:textId="77777777" w:rsidR="00F0617A" w:rsidRDefault="00F0617A" w:rsidP="00F0617A">
      <w:pPr>
        <w:rPr>
          <w:rFonts w:ascii="Verdana" w:hAnsi="Verdana"/>
          <w:sz w:val="14"/>
        </w:rPr>
      </w:pPr>
      <w:r>
        <w:rPr>
          <w:rFonts w:ascii="Verdana" w:hAnsi="Verdana"/>
          <w:sz w:val="14"/>
        </w:rPr>
        <w:t xml:space="preserve">12. </w:t>
      </w:r>
      <w:r>
        <w:rPr>
          <w:rFonts w:ascii="Verdana" w:hAnsi="Verdana"/>
          <w:b/>
          <w:sz w:val="14"/>
        </w:rPr>
        <w:t xml:space="preserve">Jaké jsou poplatky a jak </w:t>
      </w:r>
      <w:proofErr w:type="gramStart"/>
      <w:r>
        <w:rPr>
          <w:rFonts w:ascii="Verdana" w:hAnsi="Verdana"/>
          <w:b/>
          <w:sz w:val="14"/>
        </w:rPr>
        <w:t>je  lze</w:t>
      </w:r>
      <w:proofErr w:type="gramEnd"/>
      <w:r>
        <w:rPr>
          <w:rFonts w:ascii="Verdana" w:hAnsi="Verdana"/>
          <w:b/>
          <w:sz w:val="14"/>
        </w:rPr>
        <w:t>   uhradit</w:t>
      </w:r>
    </w:p>
    <w:p w14:paraId="78E6CFE5" w14:textId="6BC8561E" w:rsidR="00F0617A" w:rsidRDefault="00F0617A" w:rsidP="00F0617A">
      <w:pPr>
        <w:rPr>
          <w:rFonts w:ascii="Verdana" w:hAnsi="Verdana"/>
          <w:sz w:val="14"/>
        </w:rPr>
      </w:pPr>
      <w:proofErr w:type="gramStart"/>
      <w:r>
        <w:rPr>
          <w:rFonts w:ascii="Verdana" w:hAnsi="Verdana"/>
          <w:sz w:val="14"/>
        </w:rPr>
        <w:t>Správní  poplatek</w:t>
      </w:r>
      <w:proofErr w:type="gramEnd"/>
      <w:r>
        <w:rPr>
          <w:rFonts w:ascii="Verdana" w:hAnsi="Verdana"/>
          <w:sz w:val="14"/>
        </w:rPr>
        <w:t xml:space="preserve"> za vydání duplikátu matričního dokladu činí 300,-  Kč v hotovosti, popř. kartou, který je splatný před vydáním matričního  dokladu.</w:t>
      </w:r>
    </w:p>
    <w:p w14:paraId="49C2740F" w14:textId="5693CFCC" w:rsidR="00F0617A" w:rsidRDefault="00EC347B" w:rsidP="00F0617A">
      <w:pPr>
        <w:rPr>
          <w:rFonts w:ascii="Verdana" w:hAnsi="Verdana"/>
          <w:sz w:val="14"/>
        </w:rPr>
      </w:pPr>
      <w:r>
        <w:rPr>
          <w:rFonts w:ascii="Verdana" w:hAnsi="Verdana"/>
          <w:sz w:val="14"/>
        </w:rPr>
        <w:t xml:space="preserve">V případě vydání vícejazyčného standartního formuláře k matričnímu </w:t>
      </w:r>
      <w:proofErr w:type="gramStart"/>
      <w:r>
        <w:rPr>
          <w:rFonts w:ascii="Verdana" w:hAnsi="Verdana"/>
          <w:sz w:val="14"/>
        </w:rPr>
        <w:t>dokladu  (</w:t>
      </w:r>
      <w:proofErr w:type="gramEnd"/>
      <w:r>
        <w:rPr>
          <w:rFonts w:ascii="Verdana" w:hAnsi="Verdana"/>
          <w:sz w:val="14"/>
        </w:rPr>
        <w:t>pro země EU) činí správní poplatek ještě 100,- Kč.</w:t>
      </w:r>
    </w:p>
    <w:p w14:paraId="762148CD" w14:textId="4C71B149" w:rsidR="00EC347B" w:rsidRDefault="00EC347B" w:rsidP="00F0617A">
      <w:pPr>
        <w:rPr>
          <w:rFonts w:ascii="Verdana" w:hAnsi="Verdana"/>
          <w:sz w:val="14"/>
        </w:rPr>
      </w:pPr>
      <w:r>
        <w:rPr>
          <w:rFonts w:ascii="Verdana" w:hAnsi="Verdana"/>
          <w:sz w:val="14"/>
        </w:rPr>
        <w:t>Správní poplatky lze uhradit v hotovosti přímo pracovníkovi matriky, nebo kartou na pokladně ÚMČ.</w:t>
      </w:r>
    </w:p>
    <w:p w14:paraId="34568F4C" w14:textId="77777777" w:rsidR="000A4BC8" w:rsidRDefault="000A4BC8" w:rsidP="00F0617A">
      <w:pPr>
        <w:rPr>
          <w:rFonts w:ascii="Verdana" w:hAnsi="Verdana"/>
          <w:sz w:val="14"/>
        </w:rPr>
      </w:pPr>
    </w:p>
    <w:p w14:paraId="43EB44A2" w14:textId="72EACA0F" w:rsidR="00F0617A" w:rsidRDefault="00F0617A" w:rsidP="00F0617A">
      <w:pPr>
        <w:rPr>
          <w:rFonts w:ascii="Verdana" w:hAnsi="Verdana"/>
          <w:b/>
          <w:sz w:val="14"/>
        </w:rPr>
      </w:pPr>
      <w:r>
        <w:rPr>
          <w:rFonts w:ascii="Verdana" w:hAnsi="Verdana"/>
          <w:sz w:val="14"/>
        </w:rPr>
        <w:t xml:space="preserve">13. </w:t>
      </w:r>
      <w:r>
        <w:rPr>
          <w:rFonts w:ascii="Verdana" w:hAnsi="Verdana"/>
          <w:b/>
          <w:sz w:val="14"/>
        </w:rPr>
        <w:t>Jaké jsou lhůty pro vyřízení</w:t>
      </w:r>
    </w:p>
    <w:p w14:paraId="33B4C4E2" w14:textId="77777777" w:rsidR="00F0617A" w:rsidRDefault="00F0617A" w:rsidP="00F0617A">
      <w:pPr>
        <w:rPr>
          <w:rFonts w:ascii="Verdana" w:hAnsi="Verdana"/>
          <w:sz w:val="14"/>
        </w:rPr>
      </w:pPr>
      <w:proofErr w:type="gramStart"/>
      <w:r>
        <w:rPr>
          <w:rFonts w:ascii="Verdana" w:hAnsi="Verdana"/>
          <w:sz w:val="14"/>
        </w:rPr>
        <w:t>Lhůta  pro</w:t>
      </w:r>
      <w:proofErr w:type="gramEnd"/>
      <w:r>
        <w:rPr>
          <w:rFonts w:ascii="Verdana" w:hAnsi="Verdana"/>
          <w:sz w:val="14"/>
        </w:rPr>
        <w:t xml:space="preserve">  vyřízení je 30 dnů.</w:t>
      </w:r>
    </w:p>
    <w:p w14:paraId="38F1D743" w14:textId="77777777" w:rsidR="00F0617A" w:rsidRDefault="00F0617A" w:rsidP="00F0617A">
      <w:pPr>
        <w:rPr>
          <w:rFonts w:ascii="Verdana" w:hAnsi="Verdana"/>
          <w:sz w:val="14"/>
        </w:rPr>
      </w:pPr>
    </w:p>
    <w:p w14:paraId="30DBF1EB" w14:textId="77777777" w:rsidR="00F0617A" w:rsidRDefault="00F0617A" w:rsidP="00F0617A">
      <w:pPr>
        <w:rPr>
          <w:rFonts w:ascii="Verdana" w:hAnsi="Verdana"/>
          <w:b/>
          <w:sz w:val="14"/>
        </w:rPr>
      </w:pPr>
      <w:r>
        <w:rPr>
          <w:rFonts w:ascii="Verdana" w:hAnsi="Verdana"/>
          <w:sz w:val="14"/>
        </w:rPr>
        <w:t xml:space="preserve">14. </w:t>
      </w:r>
      <w:r>
        <w:rPr>
          <w:rFonts w:ascii="Verdana" w:hAnsi="Verdana"/>
          <w:b/>
          <w:sz w:val="14"/>
        </w:rPr>
        <w:t xml:space="preserve">Kteří jsou </w:t>
      </w:r>
      <w:proofErr w:type="gramStart"/>
      <w:r>
        <w:rPr>
          <w:rFonts w:ascii="Verdana" w:hAnsi="Verdana"/>
          <w:b/>
          <w:sz w:val="14"/>
        </w:rPr>
        <w:t>další  účastníci</w:t>
      </w:r>
      <w:proofErr w:type="gramEnd"/>
      <w:r>
        <w:rPr>
          <w:rFonts w:ascii="Verdana" w:hAnsi="Verdana"/>
          <w:b/>
          <w:sz w:val="14"/>
        </w:rPr>
        <w:t xml:space="preserve"> (dotčení)  řešení životní situace</w:t>
      </w:r>
    </w:p>
    <w:p w14:paraId="00DC9047" w14:textId="77777777" w:rsidR="00F0617A" w:rsidRDefault="00F0617A" w:rsidP="00F0617A">
      <w:pPr>
        <w:rPr>
          <w:rFonts w:ascii="Verdana" w:hAnsi="Verdana"/>
          <w:sz w:val="14"/>
        </w:rPr>
      </w:pPr>
      <w:r>
        <w:rPr>
          <w:rFonts w:ascii="Verdana" w:hAnsi="Verdana"/>
          <w:sz w:val="14"/>
        </w:rPr>
        <w:t>---</w:t>
      </w:r>
    </w:p>
    <w:p w14:paraId="2897A758" w14:textId="77777777" w:rsidR="00F0617A" w:rsidRDefault="00F0617A" w:rsidP="00F0617A">
      <w:pPr>
        <w:rPr>
          <w:rFonts w:ascii="Verdana" w:hAnsi="Verdana"/>
          <w:b/>
          <w:sz w:val="14"/>
        </w:rPr>
      </w:pPr>
      <w:r>
        <w:rPr>
          <w:rFonts w:ascii="Verdana" w:hAnsi="Verdana"/>
          <w:sz w:val="14"/>
        </w:rPr>
        <w:t xml:space="preserve">15. </w:t>
      </w:r>
      <w:r>
        <w:rPr>
          <w:rFonts w:ascii="Verdana" w:hAnsi="Verdana"/>
          <w:b/>
          <w:sz w:val="14"/>
        </w:rPr>
        <w:t xml:space="preserve">Jaké další činnosti </w:t>
      </w:r>
      <w:proofErr w:type="gramStart"/>
      <w:r>
        <w:rPr>
          <w:rFonts w:ascii="Verdana" w:hAnsi="Verdana"/>
          <w:b/>
          <w:sz w:val="14"/>
        </w:rPr>
        <w:t>jsou  po</w:t>
      </w:r>
      <w:proofErr w:type="gramEnd"/>
      <w:r>
        <w:rPr>
          <w:rFonts w:ascii="Verdana" w:hAnsi="Verdana"/>
          <w:b/>
          <w:sz w:val="14"/>
        </w:rPr>
        <w:t xml:space="preserve"> žadateli požadovány</w:t>
      </w:r>
    </w:p>
    <w:p w14:paraId="5CFBB39C" w14:textId="77777777" w:rsidR="00F0617A" w:rsidRDefault="00F0617A" w:rsidP="00F0617A">
      <w:pPr>
        <w:rPr>
          <w:rFonts w:ascii="Verdana" w:hAnsi="Verdana"/>
          <w:sz w:val="14"/>
        </w:rPr>
      </w:pPr>
      <w:r>
        <w:rPr>
          <w:rFonts w:ascii="Verdana" w:hAnsi="Verdana"/>
          <w:sz w:val="14"/>
        </w:rPr>
        <w:t>---</w:t>
      </w:r>
    </w:p>
    <w:p w14:paraId="3F264871" w14:textId="77777777" w:rsidR="00F0617A" w:rsidRDefault="00F0617A" w:rsidP="00F0617A">
      <w:pPr>
        <w:rPr>
          <w:rFonts w:ascii="Verdana" w:hAnsi="Verdana"/>
          <w:b/>
          <w:sz w:val="14"/>
        </w:rPr>
      </w:pPr>
      <w:r>
        <w:rPr>
          <w:rFonts w:ascii="Verdana" w:hAnsi="Verdana"/>
          <w:sz w:val="14"/>
        </w:rPr>
        <w:t xml:space="preserve">16. </w:t>
      </w:r>
      <w:r>
        <w:rPr>
          <w:rFonts w:ascii="Verdana" w:hAnsi="Verdana"/>
          <w:b/>
          <w:sz w:val="14"/>
        </w:rPr>
        <w:t xml:space="preserve">Elektronická </w:t>
      </w:r>
      <w:proofErr w:type="gramStart"/>
      <w:r>
        <w:rPr>
          <w:rFonts w:ascii="Verdana" w:hAnsi="Verdana"/>
          <w:b/>
          <w:sz w:val="14"/>
        </w:rPr>
        <w:t>služba,  kterou</w:t>
      </w:r>
      <w:proofErr w:type="gramEnd"/>
      <w:r>
        <w:rPr>
          <w:rFonts w:ascii="Verdana" w:hAnsi="Verdana"/>
          <w:b/>
          <w:sz w:val="14"/>
        </w:rPr>
        <w:t xml:space="preserve"> lze  využít</w:t>
      </w:r>
    </w:p>
    <w:p w14:paraId="3AB5F443" w14:textId="77777777" w:rsidR="00F0617A" w:rsidRDefault="00F0617A" w:rsidP="00F0617A">
      <w:pPr>
        <w:rPr>
          <w:rFonts w:ascii="Verdana" w:hAnsi="Verdana"/>
          <w:sz w:val="14"/>
        </w:rPr>
      </w:pPr>
      <w:proofErr w:type="gramStart"/>
      <w:r>
        <w:rPr>
          <w:rFonts w:ascii="Verdana" w:hAnsi="Verdana"/>
          <w:sz w:val="14"/>
        </w:rPr>
        <w:t>nelze  využít</w:t>
      </w:r>
      <w:proofErr w:type="gramEnd"/>
    </w:p>
    <w:p w14:paraId="716886AD" w14:textId="77777777" w:rsidR="00F0617A" w:rsidRDefault="00F0617A" w:rsidP="00F0617A">
      <w:pPr>
        <w:rPr>
          <w:rFonts w:ascii="Verdana" w:hAnsi="Verdana"/>
          <w:sz w:val="14"/>
        </w:rPr>
      </w:pPr>
    </w:p>
    <w:p w14:paraId="5203A0F8" w14:textId="77777777" w:rsidR="00F0617A" w:rsidRDefault="00F0617A" w:rsidP="00F0617A">
      <w:pPr>
        <w:rPr>
          <w:rFonts w:ascii="Verdana" w:hAnsi="Verdana"/>
          <w:b/>
          <w:sz w:val="14"/>
        </w:rPr>
      </w:pPr>
      <w:r>
        <w:rPr>
          <w:rFonts w:ascii="Verdana" w:hAnsi="Verdana"/>
          <w:sz w:val="14"/>
        </w:rPr>
        <w:lastRenderedPageBreak/>
        <w:t xml:space="preserve">17. </w:t>
      </w:r>
      <w:r>
        <w:rPr>
          <w:rFonts w:ascii="Verdana" w:hAnsi="Verdana"/>
          <w:b/>
          <w:sz w:val="14"/>
        </w:rPr>
        <w:t xml:space="preserve">Podle </w:t>
      </w:r>
      <w:proofErr w:type="gramStart"/>
      <w:r>
        <w:rPr>
          <w:rFonts w:ascii="Verdana" w:hAnsi="Verdana"/>
          <w:b/>
          <w:sz w:val="14"/>
        </w:rPr>
        <w:t>kterého  právního</w:t>
      </w:r>
      <w:proofErr w:type="gramEnd"/>
      <w:r>
        <w:rPr>
          <w:rFonts w:ascii="Verdana" w:hAnsi="Verdana"/>
          <w:b/>
          <w:sz w:val="14"/>
        </w:rPr>
        <w:t xml:space="preserve"> předpisu  se  postupuje</w:t>
      </w:r>
    </w:p>
    <w:p w14:paraId="70432953" w14:textId="77777777" w:rsidR="00F0617A" w:rsidRDefault="00F0617A" w:rsidP="00F0617A">
      <w:pPr>
        <w:rPr>
          <w:rFonts w:ascii="Verdana" w:hAnsi="Verdana"/>
          <w:sz w:val="14"/>
        </w:rPr>
      </w:pPr>
      <w:r>
        <w:rPr>
          <w:rFonts w:ascii="Verdana" w:hAnsi="Verdana"/>
          <w:sz w:val="14"/>
        </w:rPr>
        <w:t>zákon č. 89/2012 Sb., občanský zákoník v platném znění</w:t>
      </w:r>
    </w:p>
    <w:p w14:paraId="5B95502F" w14:textId="77777777" w:rsidR="00F0617A" w:rsidRDefault="00F0617A" w:rsidP="00F0617A">
      <w:pPr>
        <w:rPr>
          <w:rFonts w:ascii="Verdana" w:hAnsi="Verdana"/>
          <w:sz w:val="14"/>
        </w:rPr>
      </w:pPr>
      <w:r>
        <w:rPr>
          <w:rFonts w:ascii="Verdana" w:hAnsi="Verdana"/>
          <w:sz w:val="14"/>
        </w:rPr>
        <w:t>zákon č. 301/2000 Sb.</w:t>
      </w:r>
      <w:proofErr w:type="gramStart"/>
      <w:r>
        <w:rPr>
          <w:rFonts w:ascii="Verdana" w:hAnsi="Verdana"/>
          <w:sz w:val="14"/>
        </w:rPr>
        <w:t>,  o</w:t>
      </w:r>
      <w:proofErr w:type="gramEnd"/>
      <w:r>
        <w:rPr>
          <w:rFonts w:ascii="Verdana" w:hAnsi="Verdana"/>
          <w:sz w:val="14"/>
        </w:rPr>
        <w:t xml:space="preserve"> matrikách, jménu a  příjmení a o změně některých souvisejících  zákonů ve znění pozdějších předpisů </w:t>
      </w:r>
    </w:p>
    <w:p w14:paraId="4958756B" w14:textId="77777777" w:rsidR="00262AAE" w:rsidRDefault="00262AAE" w:rsidP="00F0617A">
      <w:pPr>
        <w:rPr>
          <w:rFonts w:ascii="Verdana" w:hAnsi="Verdana"/>
          <w:sz w:val="14"/>
        </w:rPr>
      </w:pPr>
    </w:p>
    <w:p w14:paraId="0A31FECF" w14:textId="2A2ADC76" w:rsidR="00F0617A" w:rsidRDefault="00F0617A" w:rsidP="00F0617A">
      <w:pPr>
        <w:rPr>
          <w:rFonts w:ascii="Verdana" w:hAnsi="Verdana"/>
          <w:sz w:val="14"/>
        </w:rPr>
      </w:pPr>
      <w:r>
        <w:rPr>
          <w:rFonts w:ascii="Verdana" w:hAnsi="Verdana"/>
          <w:sz w:val="14"/>
        </w:rPr>
        <w:t xml:space="preserve">18. </w:t>
      </w:r>
      <w:proofErr w:type="gramStart"/>
      <w:r>
        <w:rPr>
          <w:rFonts w:ascii="Verdana" w:hAnsi="Verdana"/>
          <w:b/>
          <w:sz w:val="14"/>
        </w:rPr>
        <w:t>Jaké  jsou</w:t>
      </w:r>
      <w:proofErr w:type="gramEnd"/>
      <w:r>
        <w:rPr>
          <w:rFonts w:ascii="Verdana" w:hAnsi="Verdana"/>
          <w:b/>
          <w:sz w:val="14"/>
        </w:rPr>
        <w:t xml:space="preserve"> související předpisy</w:t>
      </w:r>
    </w:p>
    <w:p w14:paraId="3B08F59C" w14:textId="77777777" w:rsidR="00F0617A" w:rsidRDefault="00F0617A" w:rsidP="00F0617A">
      <w:pPr>
        <w:rPr>
          <w:rFonts w:ascii="Verdana" w:hAnsi="Verdana"/>
          <w:sz w:val="14"/>
        </w:rPr>
      </w:pPr>
      <w:r>
        <w:rPr>
          <w:rFonts w:ascii="Verdana" w:hAnsi="Verdana"/>
          <w:sz w:val="14"/>
        </w:rPr>
        <w:t>vyhláška č.207/</w:t>
      </w:r>
      <w:proofErr w:type="gramStart"/>
      <w:r>
        <w:rPr>
          <w:rFonts w:ascii="Verdana" w:hAnsi="Verdana"/>
          <w:sz w:val="14"/>
        </w:rPr>
        <w:t>2001  Sb.</w:t>
      </w:r>
      <w:proofErr w:type="gramEnd"/>
      <w:r>
        <w:rPr>
          <w:rFonts w:ascii="Verdana" w:hAnsi="Verdana"/>
          <w:sz w:val="14"/>
        </w:rPr>
        <w:t xml:space="preserve">, kterou se provádí zákon č. 301/2000 Sb., o matrikách,  jménu a příjmení a o  změně některých souvisejících zákonů  ve znění pozdějších předpisů </w:t>
      </w:r>
    </w:p>
    <w:p w14:paraId="61C3342B" w14:textId="77777777" w:rsidR="00F0617A" w:rsidRDefault="00F0617A" w:rsidP="00F0617A">
      <w:pPr>
        <w:rPr>
          <w:rFonts w:ascii="Verdana" w:hAnsi="Verdana"/>
          <w:sz w:val="14"/>
        </w:rPr>
      </w:pPr>
      <w:proofErr w:type="gramStart"/>
      <w:r>
        <w:rPr>
          <w:rFonts w:ascii="Verdana" w:hAnsi="Verdana"/>
          <w:sz w:val="14"/>
        </w:rPr>
        <w:t>zákon  č.500</w:t>
      </w:r>
      <w:proofErr w:type="gramEnd"/>
      <w:r>
        <w:rPr>
          <w:rFonts w:ascii="Verdana" w:hAnsi="Verdana"/>
          <w:sz w:val="14"/>
        </w:rPr>
        <w:t xml:space="preserve">/2004 Sb.,  správní řád, ve znění pozdějších předpisů </w:t>
      </w:r>
    </w:p>
    <w:p w14:paraId="18B52EF0" w14:textId="77777777" w:rsidR="00F0617A" w:rsidRDefault="00F0617A" w:rsidP="00F0617A">
      <w:pPr>
        <w:rPr>
          <w:rFonts w:ascii="Verdana" w:hAnsi="Verdana"/>
          <w:sz w:val="14"/>
        </w:rPr>
      </w:pPr>
      <w:proofErr w:type="gramStart"/>
      <w:r>
        <w:rPr>
          <w:rFonts w:ascii="Verdana" w:hAnsi="Verdana"/>
          <w:sz w:val="14"/>
        </w:rPr>
        <w:t>zákon  č.634</w:t>
      </w:r>
      <w:proofErr w:type="gramEnd"/>
      <w:r>
        <w:rPr>
          <w:rFonts w:ascii="Verdana" w:hAnsi="Verdana"/>
          <w:sz w:val="14"/>
        </w:rPr>
        <w:t xml:space="preserve">/2004  Sb., o správních poplatcích, ve znění pozdějších  předpisů </w:t>
      </w:r>
    </w:p>
    <w:p w14:paraId="79D67471" w14:textId="77777777" w:rsidR="00F0617A" w:rsidRDefault="00F0617A" w:rsidP="00F0617A">
      <w:pPr>
        <w:rPr>
          <w:rFonts w:ascii="Verdana" w:hAnsi="Verdana"/>
          <w:sz w:val="14"/>
        </w:rPr>
      </w:pPr>
    </w:p>
    <w:p w14:paraId="333E094A" w14:textId="77777777" w:rsidR="00F0617A" w:rsidRDefault="00F0617A" w:rsidP="00F0617A">
      <w:pPr>
        <w:rPr>
          <w:rFonts w:ascii="Verdana" w:hAnsi="Verdana"/>
          <w:b/>
          <w:sz w:val="14"/>
        </w:rPr>
      </w:pPr>
      <w:r>
        <w:rPr>
          <w:rFonts w:ascii="Verdana" w:hAnsi="Verdana"/>
          <w:sz w:val="14"/>
        </w:rPr>
        <w:t xml:space="preserve">19. </w:t>
      </w:r>
      <w:r>
        <w:rPr>
          <w:rFonts w:ascii="Verdana" w:hAnsi="Verdana"/>
          <w:b/>
          <w:sz w:val="14"/>
        </w:rPr>
        <w:t xml:space="preserve">Jaké jsou opravné </w:t>
      </w:r>
      <w:proofErr w:type="gramStart"/>
      <w:r>
        <w:rPr>
          <w:rFonts w:ascii="Verdana" w:hAnsi="Verdana"/>
          <w:b/>
          <w:sz w:val="14"/>
        </w:rPr>
        <w:t>prostředky  a</w:t>
      </w:r>
      <w:proofErr w:type="gramEnd"/>
      <w:r>
        <w:rPr>
          <w:rFonts w:ascii="Verdana" w:hAnsi="Verdana"/>
          <w:b/>
          <w:sz w:val="14"/>
        </w:rPr>
        <w:t xml:space="preserve"> jak se  uplatňují</w:t>
      </w:r>
    </w:p>
    <w:p w14:paraId="6DF727A2" w14:textId="4BEB2B51" w:rsidR="00F0617A" w:rsidRDefault="00F0617A" w:rsidP="00F0617A">
      <w:pPr>
        <w:rPr>
          <w:rFonts w:ascii="Verdana" w:hAnsi="Verdana"/>
          <w:sz w:val="14"/>
        </w:rPr>
      </w:pPr>
      <w:proofErr w:type="gramStart"/>
      <w:r>
        <w:rPr>
          <w:rFonts w:ascii="Verdana" w:hAnsi="Verdana"/>
          <w:sz w:val="14"/>
        </w:rPr>
        <w:t>Proti  rozhodnutí</w:t>
      </w:r>
      <w:proofErr w:type="gramEnd"/>
      <w:r>
        <w:rPr>
          <w:rFonts w:ascii="Verdana" w:hAnsi="Verdana"/>
          <w:sz w:val="14"/>
        </w:rPr>
        <w:t xml:space="preserve"> o zamítnutí   vydání matričního dokladu je možné podat odvolání do 15  dnů ode dne jeho doručení k Odboru vnitřních věcí Magistrátu  města Brna,  Malinovského nám. 3, Brno a to prostřednictvím  matriky ÚMČ města Brna,  Brno-Řečkovice a Mokrá </w:t>
      </w:r>
      <w:proofErr w:type="spellStart"/>
      <w:r>
        <w:rPr>
          <w:rFonts w:ascii="Verdana" w:hAnsi="Verdana"/>
          <w:sz w:val="14"/>
        </w:rPr>
        <w:t>HOra</w:t>
      </w:r>
      <w:proofErr w:type="spellEnd"/>
      <w:r>
        <w:rPr>
          <w:rFonts w:ascii="Verdana" w:hAnsi="Verdana"/>
          <w:sz w:val="14"/>
        </w:rPr>
        <w:t>.</w:t>
      </w:r>
    </w:p>
    <w:p w14:paraId="3DB86431" w14:textId="77777777" w:rsidR="00F0617A" w:rsidRDefault="00F0617A" w:rsidP="00F0617A">
      <w:pPr>
        <w:rPr>
          <w:rFonts w:ascii="Verdana" w:hAnsi="Verdana"/>
          <w:sz w:val="14"/>
        </w:rPr>
      </w:pPr>
    </w:p>
    <w:p w14:paraId="65E88CD5" w14:textId="77777777" w:rsidR="00F0617A" w:rsidRDefault="00F0617A" w:rsidP="00F0617A">
      <w:pPr>
        <w:rPr>
          <w:rFonts w:ascii="Verdana" w:hAnsi="Verdana"/>
          <w:b/>
          <w:sz w:val="14"/>
        </w:rPr>
      </w:pPr>
      <w:r>
        <w:rPr>
          <w:rFonts w:ascii="Verdana" w:hAnsi="Verdana"/>
          <w:sz w:val="14"/>
        </w:rPr>
        <w:t xml:space="preserve">20. </w:t>
      </w:r>
      <w:r>
        <w:rPr>
          <w:rFonts w:ascii="Verdana" w:hAnsi="Verdana"/>
          <w:b/>
          <w:sz w:val="14"/>
        </w:rPr>
        <w:t xml:space="preserve">Jaké sankce mohou </w:t>
      </w:r>
      <w:proofErr w:type="gramStart"/>
      <w:r>
        <w:rPr>
          <w:rFonts w:ascii="Verdana" w:hAnsi="Verdana"/>
          <w:b/>
          <w:sz w:val="14"/>
        </w:rPr>
        <w:t>být  uplatněny</w:t>
      </w:r>
      <w:proofErr w:type="gramEnd"/>
      <w:r>
        <w:rPr>
          <w:rFonts w:ascii="Verdana" w:hAnsi="Verdana"/>
          <w:b/>
          <w:sz w:val="14"/>
        </w:rPr>
        <w:t xml:space="preserve"> v případě  nedodržení</w:t>
      </w:r>
    </w:p>
    <w:p w14:paraId="256FA9D6" w14:textId="77777777" w:rsidR="00F0617A" w:rsidRDefault="00F0617A" w:rsidP="00F0617A">
      <w:pPr>
        <w:rPr>
          <w:rFonts w:ascii="Verdana" w:hAnsi="Verdana"/>
          <w:sz w:val="14"/>
        </w:rPr>
      </w:pPr>
      <w:r>
        <w:rPr>
          <w:rFonts w:ascii="Verdana" w:hAnsi="Verdana"/>
          <w:sz w:val="14"/>
        </w:rPr>
        <w:t>---</w:t>
      </w:r>
    </w:p>
    <w:p w14:paraId="47D34425" w14:textId="77777777" w:rsidR="00F0617A" w:rsidRDefault="00F0617A" w:rsidP="00F0617A">
      <w:pPr>
        <w:rPr>
          <w:rFonts w:ascii="Verdana" w:hAnsi="Verdana"/>
          <w:b/>
          <w:sz w:val="14"/>
        </w:rPr>
      </w:pPr>
      <w:r>
        <w:rPr>
          <w:rFonts w:ascii="Verdana" w:hAnsi="Verdana"/>
          <w:sz w:val="14"/>
        </w:rPr>
        <w:t xml:space="preserve">21. </w:t>
      </w:r>
      <w:proofErr w:type="gramStart"/>
      <w:r>
        <w:rPr>
          <w:rFonts w:ascii="Verdana" w:hAnsi="Verdana"/>
          <w:b/>
          <w:sz w:val="14"/>
        </w:rPr>
        <w:t>Nejčastější  dotazy</w:t>
      </w:r>
      <w:proofErr w:type="gramEnd"/>
    </w:p>
    <w:p w14:paraId="0EEA0B46" w14:textId="77777777" w:rsidR="00F0617A" w:rsidRDefault="00F0617A" w:rsidP="00F0617A">
      <w:pPr>
        <w:rPr>
          <w:rFonts w:ascii="Verdana" w:hAnsi="Verdana"/>
          <w:sz w:val="14"/>
        </w:rPr>
      </w:pPr>
      <w:r>
        <w:rPr>
          <w:rFonts w:ascii="Verdana" w:hAnsi="Verdana"/>
          <w:sz w:val="14"/>
        </w:rPr>
        <w:t>---</w:t>
      </w:r>
    </w:p>
    <w:p w14:paraId="01A4CBCB" w14:textId="77777777" w:rsidR="00262AAE" w:rsidRDefault="00262AAE" w:rsidP="00F0617A">
      <w:pPr>
        <w:rPr>
          <w:rFonts w:ascii="Verdana" w:hAnsi="Verdana"/>
          <w:sz w:val="14"/>
        </w:rPr>
      </w:pPr>
    </w:p>
    <w:p w14:paraId="43BF2903" w14:textId="095E4C61" w:rsidR="00F0617A" w:rsidRDefault="00F0617A" w:rsidP="00F0617A">
      <w:pPr>
        <w:rPr>
          <w:rFonts w:ascii="Verdana" w:hAnsi="Verdana"/>
          <w:b/>
          <w:sz w:val="14"/>
        </w:rPr>
      </w:pPr>
      <w:r>
        <w:rPr>
          <w:rFonts w:ascii="Verdana" w:hAnsi="Verdana"/>
          <w:sz w:val="14"/>
        </w:rPr>
        <w:t xml:space="preserve">22. </w:t>
      </w:r>
      <w:proofErr w:type="gramStart"/>
      <w:r>
        <w:rPr>
          <w:rFonts w:ascii="Verdana" w:hAnsi="Verdana"/>
          <w:b/>
          <w:sz w:val="14"/>
        </w:rPr>
        <w:t>Další  informace</w:t>
      </w:r>
      <w:proofErr w:type="gramEnd"/>
    </w:p>
    <w:p w14:paraId="179534DB" w14:textId="09F56D40" w:rsidR="00F0617A" w:rsidRDefault="00F0617A" w:rsidP="00F0617A">
      <w:pPr>
        <w:rPr>
          <w:rFonts w:ascii="Verdana" w:hAnsi="Verdana"/>
          <w:sz w:val="14"/>
        </w:rPr>
      </w:pPr>
      <w:r>
        <w:rPr>
          <w:rFonts w:ascii="Verdana" w:hAnsi="Verdana"/>
          <w:sz w:val="14"/>
        </w:rPr>
        <w:t xml:space="preserve">Jde-li </w:t>
      </w:r>
      <w:proofErr w:type="gramStart"/>
      <w:r>
        <w:rPr>
          <w:rFonts w:ascii="Verdana" w:hAnsi="Verdana"/>
          <w:sz w:val="14"/>
        </w:rPr>
        <w:t>o  narození</w:t>
      </w:r>
      <w:proofErr w:type="gramEnd"/>
      <w:r>
        <w:rPr>
          <w:rFonts w:ascii="Verdana" w:hAnsi="Verdana"/>
          <w:sz w:val="14"/>
        </w:rPr>
        <w:t>, uzavření manželství  nebo úmrtí českého státního občana v cizině, pak  je k  vydání duplikátu příslušná zvláštní matrika, kterou vede  ÚMČ města Brna,  Brno-střed</w:t>
      </w:r>
      <w:r w:rsidR="000A4BC8">
        <w:rPr>
          <w:rFonts w:ascii="Verdana" w:hAnsi="Verdana"/>
          <w:sz w:val="14"/>
        </w:rPr>
        <w:t xml:space="preserve">, Dominikánská 2, </w:t>
      </w:r>
      <w:r>
        <w:rPr>
          <w:rFonts w:ascii="Verdana" w:hAnsi="Verdana"/>
          <w:sz w:val="14"/>
        </w:rPr>
        <w:t>pracoviště: Nádražní 4,  úřední hodiny: pondělí a středa   8.00 – 17.00  hod.</w:t>
      </w:r>
    </w:p>
    <w:p w14:paraId="52196417" w14:textId="77777777" w:rsidR="00F0617A" w:rsidRDefault="00F0617A" w:rsidP="00F0617A">
      <w:pPr>
        <w:rPr>
          <w:rFonts w:ascii="Verdana" w:hAnsi="Verdana"/>
          <w:sz w:val="14"/>
        </w:rPr>
      </w:pPr>
      <w:r>
        <w:rPr>
          <w:rFonts w:ascii="Verdana" w:hAnsi="Verdana"/>
          <w:sz w:val="14"/>
        </w:rPr>
        <w:t xml:space="preserve">Matriční úřad ÚMČ města Brna, Brno-střed, </w:t>
      </w:r>
      <w:proofErr w:type="gramStart"/>
      <w:r>
        <w:rPr>
          <w:rFonts w:ascii="Verdana" w:hAnsi="Verdana"/>
          <w:sz w:val="14"/>
        </w:rPr>
        <w:t>Dominikánská  2</w:t>
      </w:r>
      <w:proofErr w:type="gramEnd"/>
      <w:r>
        <w:rPr>
          <w:rFonts w:ascii="Verdana" w:hAnsi="Verdana"/>
          <w:sz w:val="14"/>
        </w:rPr>
        <w:t xml:space="preserve">  vede knihy narození, uzavření manželství a úmrtí matričních  událostí nastalých  na celém území města  Brna do 31.12.2002. </w:t>
      </w:r>
    </w:p>
    <w:p w14:paraId="3321987A" w14:textId="77777777" w:rsidR="00F0617A" w:rsidRDefault="00F0617A" w:rsidP="00F0617A">
      <w:pPr>
        <w:rPr>
          <w:rFonts w:ascii="Verdana" w:hAnsi="Verdana"/>
          <w:sz w:val="14"/>
        </w:rPr>
      </w:pPr>
    </w:p>
    <w:p w14:paraId="2AE35D28" w14:textId="77777777" w:rsidR="00F0617A" w:rsidRDefault="00F0617A" w:rsidP="00F0617A">
      <w:r>
        <w:rPr>
          <w:rFonts w:ascii="Verdana" w:hAnsi="Verdana"/>
          <w:sz w:val="14"/>
        </w:rPr>
        <w:t>23.</w:t>
      </w:r>
      <w:r>
        <w:rPr>
          <w:rFonts w:ascii="Verdana" w:hAnsi="Verdana"/>
          <w:b/>
          <w:sz w:val="14"/>
        </w:rPr>
        <w:t xml:space="preserve"> Informace </w:t>
      </w:r>
      <w:proofErr w:type="gramStart"/>
      <w:r>
        <w:rPr>
          <w:rFonts w:ascii="Verdana" w:hAnsi="Verdana"/>
          <w:b/>
          <w:sz w:val="14"/>
        </w:rPr>
        <w:t>o  popisovaném</w:t>
      </w:r>
      <w:proofErr w:type="gramEnd"/>
      <w:r>
        <w:rPr>
          <w:rFonts w:ascii="Verdana" w:hAnsi="Verdana"/>
          <w:b/>
          <w:sz w:val="14"/>
        </w:rPr>
        <w:t xml:space="preserve"> postupu</w:t>
      </w:r>
      <w:r>
        <w:rPr>
          <w:rFonts w:ascii="Verdana" w:hAnsi="Verdana"/>
          <w:sz w:val="14"/>
        </w:rPr>
        <w:t xml:space="preserve">   (o řešení životní situace) zdrojů nebo v jiné  formě </w:t>
      </w:r>
      <w:hyperlink r:id="rId4" w:history="1">
        <w:r>
          <w:rPr>
            <w:rStyle w:val="Hypertextovodkaz"/>
            <w:rFonts w:ascii="Verdana" w:hAnsi="Verdana"/>
            <w:color w:val="0000FF"/>
            <w:sz w:val="14"/>
          </w:rPr>
          <w:t>www.portal.gov.cz</w:t>
        </w:r>
      </w:hyperlink>
    </w:p>
    <w:p w14:paraId="6F79A364" w14:textId="77777777" w:rsidR="00F0617A" w:rsidRDefault="00F0617A" w:rsidP="00F0617A">
      <w:pPr>
        <w:rPr>
          <w:rFonts w:ascii="Verdana" w:hAnsi="Verdana"/>
          <w:sz w:val="14"/>
        </w:rPr>
      </w:pPr>
    </w:p>
    <w:p w14:paraId="287E27B2" w14:textId="77777777" w:rsidR="00F0617A" w:rsidRDefault="00F0617A" w:rsidP="00F0617A">
      <w:pPr>
        <w:rPr>
          <w:rFonts w:ascii="Verdana" w:hAnsi="Verdana"/>
          <w:sz w:val="14"/>
        </w:rPr>
      </w:pPr>
      <w:r>
        <w:rPr>
          <w:rFonts w:ascii="Verdana" w:hAnsi="Verdana"/>
          <w:sz w:val="14"/>
        </w:rPr>
        <w:t xml:space="preserve">24. </w:t>
      </w:r>
      <w:r>
        <w:rPr>
          <w:rFonts w:ascii="Verdana" w:hAnsi="Verdana"/>
          <w:b/>
          <w:sz w:val="14"/>
        </w:rPr>
        <w:t xml:space="preserve">Související životní </w:t>
      </w:r>
      <w:proofErr w:type="gramStart"/>
      <w:r>
        <w:rPr>
          <w:rFonts w:ascii="Verdana" w:hAnsi="Verdana"/>
          <w:b/>
          <w:sz w:val="14"/>
        </w:rPr>
        <w:t>situace  a</w:t>
      </w:r>
      <w:proofErr w:type="gramEnd"/>
      <w:r>
        <w:rPr>
          <w:rFonts w:ascii="Verdana" w:hAnsi="Verdana"/>
          <w:b/>
          <w:sz w:val="14"/>
        </w:rPr>
        <w:t xml:space="preserve"> návody, jak je  řešit</w:t>
      </w:r>
    </w:p>
    <w:p w14:paraId="0AC58E97" w14:textId="77777777" w:rsidR="00F0617A" w:rsidRDefault="00F0617A" w:rsidP="00F0617A">
      <w:pPr>
        <w:rPr>
          <w:rFonts w:ascii="Verdana" w:hAnsi="Verdana"/>
          <w:sz w:val="14"/>
        </w:rPr>
      </w:pPr>
      <w:r>
        <w:rPr>
          <w:rFonts w:ascii="Verdana" w:hAnsi="Verdana"/>
          <w:sz w:val="14"/>
        </w:rPr>
        <w:t>---</w:t>
      </w:r>
    </w:p>
    <w:p w14:paraId="57FBEFCD" w14:textId="77777777" w:rsidR="00F0617A" w:rsidRDefault="00F0617A" w:rsidP="00F0617A">
      <w:pPr>
        <w:rPr>
          <w:rFonts w:ascii="Verdana" w:hAnsi="Verdana"/>
          <w:b/>
          <w:sz w:val="14"/>
        </w:rPr>
      </w:pPr>
      <w:r>
        <w:rPr>
          <w:rFonts w:ascii="Verdana" w:hAnsi="Verdana"/>
          <w:sz w:val="14"/>
        </w:rPr>
        <w:t xml:space="preserve">25. </w:t>
      </w:r>
      <w:r>
        <w:rPr>
          <w:rFonts w:ascii="Verdana" w:hAnsi="Verdana"/>
          <w:b/>
          <w:sz w:val="14"/>
        </w:rPr>
        <w:t xml:space="preserve">Za správnost popisu </w:t>
      </w:r>
      <w:proofErr w:type="gramStart"/>
      <w:r>
        <w:rPr>
          <w:rFonts w:ascii="Verdana" w:hAnsi="Verdana"/>
          <w:b/>
          <w:sz w:val="14"/>
        </w:rPr>
        <w:t>odpovídá  útvar</w:t>
      </w:r>
      <w:proofErr w:type="gramEnd"/>
    </w:p>
    <w:p w14:paraId="772B671B" w14:textId="4FA27922" w:rsidR="00F0617A" w:rsidRDefault="00F0617A" w:rsidP="00F0617A">
      <w:pPr>
        <w:rPr>
          <w:rFonts w:ascii="Verdana" w:hAnsi="Verdana"/>
          <w:sz w:val="14"/>
        </w:rPr>
      </w:pPr>
      <w:proofErr w:type="gramStart"/>
      <w:r>
        <w:rPr>
          <w:rFonts w:ascii="Verdana" w:hAnsi="Verdana"/>
          <w:sz w:val="14"/>
        </w:rPr>
        <w:t>matrika,  ÚMČ</w:t>
      </w:r>
      <w:proofErr w:type="gramEnd"/>
      <w:r>
        <w:rPr>
          <w:rFonts w:ascii="Verdana" w:hAnsi="Verdana"/>
          <w:sz w:val="14"/>
        </w:rPr>
        <w:t xml:space="preserve"> města Brna, Brno-Řečkovice a Mokrá Hora.</w:t>
      </w:r>
    </w:p>
    <w:p w14:paraId="571F7CA1" w14:textId="77777777" w:rsidR="00F0617A" w:rsidRDefault="00F0617A" w:rsidP="00F0617A">
      <w:pPr>
        <w:rPr>
          <w:rFonts w:ascii="Verdana" w:hAnsi="Verdana"/>
          <w:sz w:val="14"/>
        </w:rPr>
      </w:pPr>
    </w:p>
    <w:p w14:paraId="6DFD1636" w14:textId="77777777" w:rsidR="00F0617A" w:rsidRDefault="00F0617A" w:rsidP="00F0617A">
      <w:pPr>
        <w:rPr>
          <w:rFonts w:ascii="Verdana" w:hAnsi="Verdana"/>
          <w:b/>
          <w:sz w:val="14"/>
        </w:rPr>
      </w:pPr>
      <w:r>
        <w:rPr>
          <w:rFonts w:ascii="Verdana" w:hAnsi="Verdana"/>
          <w:sz w:val="14"/>
        </w:rPr>
        <w:t xml:space="preserve">26. </w:t>
      </w:r>
      <w:proofErr w:type="gramStart"/>
      <w:r>
        <w:rPr>
          <w:rFonts w:ascii="Verdana" w:hAnsi="Verdana"/>
          <w:b/>
          <w:sz w:val="14"/>
        </w:rPr>
        <w:t>Kontaktní  osoba</w:t>
      </w:r>
      <w:proofErr w:type="gramEnd"/>
    </w:p>
    <w:p w14:paraId="2149FAC6" w14:textId="1A5F7689" w:rsidR="00F0617A" w:rsidRDefault="00F0617A" w:rsidP="00F0617A">
      <w:pPr>
        <w:rPr>
          <w:rFonts w:ascii="Verdana" w:hAnsi="Verdana"/>
          <w:sz w:val="14"/>
        </w:rPr>
      </w:pPr>
      <w:r>
        <w:rPr>
          <w:rFonts w:ascii="Verdana" w:hAnsi="Verdana"/>
          <w:sz w:val="14"/>
        </w:rPr>
        <w:t xml:space="preserve">Lucie Říhová, matrikářka, </w:t>
      </w:r>
      <w:proofErr w:type="gramStart"/>
      <w:r>
        <w:rPr>
          <w:rFonts w:ascii="Verdana" w:hAnsi="Verdana"/>
          <w:sz w:val="14"/>
        </w:rPr>
        <w:t>tel. :</w:t>
      </w:r>
      <w:proofErr w:type="gramEnd"/>
      <w:r>
        <w:rPr>
          <w:rFonts w:ascii="Verdana" w:hAnsi="Verdana"/>
          <w:sz w:val="14"/>
        </w:rPr>
        <w:t xml:space="preserve"> 541  421 747</w:t>
      </w:r>
    </w:p>
    <w:p w14:paraId="2E2639CC" w14:textId="77777777" w:rsidR="00F0617A" w:rsidRDefault="00F0617A" w:rsidP="00F0617A">
      <w:pPr>
        <w:rPr>
          <w:rFonts w:ascii="Verdana" w:hAnsi="Verdana"/>
          <w:sz w:val="14"/>
        </w:rPr>
      </w:pPr>
    </w:p>
    <w:p w14:paraId="0B8425F9" w14:textId="77777777" w:rsidR="00F0617A" w:rsidRDefault="00F0617A" w:rsidP="00F0617A">
      <w:pPr>
        <w:rPr>
          <w:rFonts w:ascii="Verdana" w:hAnsi="Verdana"/>
          <w:b/>
          <w:sz w:val="14"/>
        </w:rPr>
      </w:pPr>
      <w:r>
        <w:rPr>
          <w:rFonts w:ascii="Verdana" w:hAnsi="Verdana"/>
          <w:sz w:val="14"/>
        </w:rPr>
        <w:t xml:space="preserve">27. </w:t>
      </w:r>
      <w:r>
        <w:rPr>
          <w:rFonts w:ascii="Verdana" w:hAnsi="Verdana"/>
          <w:b/>
          <w:sz w:val="14"/>
        </w:rPr>
        <w:t xml:space="preserve">Popis je zpracován podle </w:t>
      </w:r>
      <w:proofErr w:type="gramStart"/>
      <w:r>
        <w:rPr>
          <w:rFonts w:ascii="Verdana" w:hAnsi="Verdana"/>
          <w:b/>
          <w:sz w:val="14"/>
        </w:rPr>
        <w:t>právního  stavu</w:t>
      </w:r>
      <w:proofErr w:type="gramEnd"/>
      <w:r>
        <w:rPr>
          <w:rFonts w:ascii="Verdana" w:hAnsi="Verdana"/>
          <w:b/>
          <w:sz w:val="14"/>
        </w:rPr>
        <w:t xml:space="preserve"> ke   dni</w:t>
      </w:r>
    </w:p>
    <w:p w14:paraId="67B17348" w14:textId="49E107B8" w:rsidR="00F0617A" w:rsidRDefault="00F0617A" w:rsidP="00F0617A">
      <w:pPr>
        <w:rPr>
          <w:rFonts w:ascii="Verdana" w:hAnsi="Verdana"/>
          <w:sz w:val="14"/>
        </w:rPr>
      </w:pPr>
      <w:r>
        <w:rPr>
          <w:rFonts w:ascii="Verdana" w:hAnsi="Verdana"/>
          <w:sz w:val="14"/>
        </w:rPr>
        <w:t>1. 12. 2025</w:t>
      </w:r>
    </w:p>
    <w:p w14:paraId="1DA08958" w14:textId="77777777" w:rsidR="00F0617A" w:rsidRDefault="00F0617A" w:rsidP="00F0617A">
      <w:pPr>
        <w:rPr>
          <w:rFonts w:ascii="Verdana" w:hAnsi="Verdana"/>
          <w:sz w:val="14"/>
        </w:rPr>
      </w:pPr>
    </w:p>
    <w:p w14:paraId="32C1B5EF" w14:textId="77777777" w:rsidR="00F0617A" w:rsidRDefault="00F0617A" w:rsidP="00F0617A">
      <w:pPr>
        <w:rPr>
          <w:rFonts w:ascii="Verdana" w:hAnsi="Verdana"/>
          <w:b/>
          <w:sz w:val="14"/>
        </w:rPr>
      </w:pPr>
      <w:r>
        <w:rPr>
          <w:rFonts w:ascii="Verdana" w:hAnsi="Verdana"/>
          <w:sz w:val="14"/>
        </w:rPr>
        <w:t xml:space="preserve">28. </w:t>
      </w:r>
      <w:r>
        <w:rPr>
          <w:rFonts w:ascii="Verdana" w:hAnsi="Verdana"/>
          <w:b/>
          <w:sz w:val="14"/>
        </w:rPr>
        <w:t xml:space="preserve">Popis   byl </w:t>
      </w:r>
      <w:proofErr w:type="gramStart"/>
      <w:r>
        <w:rPr>
          <w:rFonts w:ascii="Verdana" w:hAnsi="Verdana"/>
          <w:b/>
          <w:sz w:val="14"/>
        </w:rPr>
        <w:t>naposledy  aktualizován</w:t>
      </w:r>
      <w:proofErr w:type="gramEnd"/>
    </w:p>
    <w:p w14:paraId="4C6D57CF" w14:textId="77777777" w:rsidR="00F0617A" w:rsidRDefault="00F0617A" w:rsidP="00F0617A">
      <w:pPr>
        <w:rPr>
          <w:rFonts w:ascii="Verdana" w:hAnsi="Verdana"/>
          <w:sz w:val="14"/>
        </w:rPr>
      </w:pPr>
      <w:r>
        <w:rPr>
          <w:rFonts w:ascii="Verdana" w:hAnsi="Verdana"/>
          <w:sz w:val="14"/>
        </w:rPr>
        <w:t>---</w:t>
      </w:r>
    </w:p>
    <w:p w14:paraId="19CE6CB4" w14:textId="77777777" w:rsidR="00F0617A" w:rsidRDefault="00F0617A" w:rsidP="00F0617A">
      <w:pPr>
        <w:rPr>
          <w:rFonts w:ascii="Verdana" w:hAnsi="Verdana"/>
          <w:b/>
          <w:sz w:val="14"/>
        </w:rPr>
      </w:pPr>
      <w:r>
        <w:rPr>
          <w:rFonts w:ascii="Verdana" w:hAnsi="Verdana"/>
          <w:sz w:val="14"/>
        </w:rPr>
        <w:t xml:space="preserve">29. </w:t>
      </w:r>
      <w:proofErr w:type="gramStart"/>
      <w:r>
        <w:rPr>
          <w:rFonts w:ascii="Verdana" w:hAnsi="Verdana"/>
          <w:b/>
          <w:sz w:val="14"/>
        </w:rPr>
        <w:t>Datum  konce</w:t>
      </w:r>
      <w:proofErr w:type="gramEnd"/>
      <w:r>
        <w:rPr>
          <w:rFonts w:ascii="Verdana" w:hAnsi="Verdana"/>
          <w:b/>
          <w:sz w:val="14"/>
        </w:rPr>
        <w:t xml:space="preserve"> platnosti  popisu</w:t>
      </w:r>
    </w:p>
    <w:p w14:paraId="1F2CFA54" w14:textId="77777777" w:rsidR="00F0617A" w:rsidRDefault="00F0617A" w:rsidP="00F0617A">
      <w:pPr>
        <w:rPr>
          <w:rFonts w:ascii="Verdana" w:hAnsi="Verdana"/>
          <w:sz w:val="14"/>
        </w:rPr>
      </w:pPr>
      <w:r>
        <w:rPr>
          <w:rFonts w:ascii="Verdana" w:hAnsi="Verdana"/>
          <w:sz w:val="14"/>
        </w:rPr>
        <w:t>Bez omezení</w:t>
      </w:r>
    </w:p>
    <w:p w14:paraId="1B8C2031" w14:textId="77777777" w:rsidR="00F0617A" w:rsidRDefault="00F0617A" w:rsidP="00F0617A">
      <w:pPr>
        <w:rPr>
          <w:rFonts w:ascii="Verdana" w:hAnsi="Verdana"/>
          <w:sz w:val="14"/>
        </w:rPr>
      </w:pPr>
    </w:p>
    <w:p w14:paraId="69BBA9B3" w14:textId="77777777" w:rsidR="00F0617A" w:rsidRDefault="00F0617A" w:rsidP="00F0617A">
      <w:pPr>
        <w:rPr>
          <w:rFonts w:ascii="Verdana" w:hAnsi="Verdana"/>
          <w:b/>
          <w:sz w:val="14"/>
        </w:rPr>
      </w:pPr>
      <w:r>
        <w:rPr>
          <w:rFonts w:ascii="Verdana" w:hAnsi="Verdana"/>
          <w:sz w:val="14"/>
        </w:rPr>
        <w:t xml:space="preserve">30. </w:t>
      </w:r>
      <w:proofErr w:type="gramStart"/>
      <w:r>
        <w:rPr>
          <w:rFonts w:ascii="Verdana" w:hAnsi="Verdana"/>
          <w:b/>
          <w:sz w:val="14"/>
        </w:rPr>
        <w:t>Případná  upřesnění</w:t>
      </w:r>
      <w:proofErr w:type="gramEnd"/>
      <w:r>
        <w:rPr>
          <w:rFonts w:ascii="Verdana" w:hAnsi="Verdana"/>
          <w:b/>
          <w:sz w:val="14"/>
        </w:rPr>
        <w:t xml:space="preserve"> a poznámky  k řešení životní situace</w:t>
      </w:r>
    </w:p>
    <w:p w14:paraId="5F6A372E" w14:textId="77777777" w:rsidR="00F0617A" w:rsidRDefault="00F0617A" w:rsidP="00F0617A">
      <w:pPr>
        <w:rPr>
          <w:rFonts w:ascii="Verdana" w:hAnsi="Verdana"/>
          <w:sz w:val="14"/>
        </w:rPr>
      </w:pPr>
      <w:r>
        <w:rPr>
          <w:rFonts w:ascii="Verdana" w:hAnsi="Verdana"/>
          <w:sz w:val="14"/>
        </w:rPr>
        <w:t>---</w:t>
      </w:r>
    </w:p>
    <w:p w14:paraId="5092186E" w14:textId="77777777" w:rsidR="0038384D" w:rsidRDefault="0038384D"/>
    <w:sectPr w:rsidR="00383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7A"/>
    <w:rsid w:val="000A4BC8"/>
    <w:rsid w:val="00262AAE"/>
    <w:rsid w:val="0038384D"/>
    <w:rsid w:val="00EB04A1"/>
    <w:rsid w:val="00EC347B"/>
    <w:rsid w:val="00F061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1370"/>
  <w15:chartTrackingRefBased/>
  <w15:docId w15:val="{F75CE1A2-F8FF-403B-B51E-637BB2F5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617A"/>
    <w:pPr>
      <w:widowControl w:val="0"/>
      <w:spacing w:after="0" w:line="240" w:lineRule="auto"/>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F061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47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ortal.g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982</Words>
  <Characters>5794</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Říhová Lucie (MČ Brno-Řečkovice a Mokrá Hora)</dc:creator>
  <cp:keywords/>
  <dc:description/>
  <cp:lastModifiedBy>Říhová Lucie (MČ Brno-Řečkovice a Mokrá Hora)</cp:lastModifiedBy>
  <cp:revision>5</cp:revision>
  <dcterms:created xsi:type="dcterms:W3CDTF">2025-11-20T12:39:00Z</dcterms:created>
  <dcterms:modified xsi:type="dcterms:W3CDTF">2025-11-28T10:20:00Z</dcterms:modified>
</cp:coreProperties>
</file>